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6F" w:rsidRPr="00BE5748" w:rsidRDefault="00FB3B6F" w:rsidP="00FB3B6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6451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РОССИЙСКАЯ ФЕДЕРАЦИЯ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РОСТОВСКАЯ ОБЛАСТЬ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МЯСНИКОВСКИЙ РАЙОН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АДМИНИСТРАЦИЯ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КАЛИНИНСКОГО СЕЛЬСКОГО ПОСЕЛЕНИЯ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</w:p>
    <w:p w:rsidR="00FB3B6F" w:rsidRPr="004710A3" w:rsidRDefault="00FB3B6F" w:rsidP="00FB3B6F">
      <w:pPr>
        <w:jc w:val="center"/>
        <w:rPr>
          <w:sz w:val="28"/>
          <w:szCs w:val="28"/>
        </w:rPr>
      </w:pPr>
      <w:r w:rsidRPr="00BE5748">
        <w:rPr>
          <w:b/>
          <w:bCs/>
          <w:sz w:val="28"/>
          <w:szCs w:val="28"/>
        </w:rPr>
        <w:t>ПОСТАНОВЛЕНИЕ</w:t>
      </w:r>
    </w:p>
    <w:p w:rsidR="00FB3B6F" w:rsidRPr="00F21FE4" w:rsidRDefault="00FB3B6F" w:rsidP="00FB3B6F">
      <w:pPr>
        <w:autoSpaceDE w:val="0"/>
        <w:autoSpaceDN w:val="0"/>
        <w:adjustRightInd w:val="0"/>
        <w:rPr>
          <w:sz w:val="28"/>
          <w:szCs w:val="28"/>
        </w:rPr>
      </w:pPr>
    </w:p>
    <w:p w:rsidR="00FB3B6F" w:rsidRDefault="00FE4465" w:rsidP="00FB3B6F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 w:rsidR="00FB3B6F">
        <w:rPr>
          <w:sz w:val="28"/>
          <w:szCs w:val="28"/>
        </w:rPr>
        <w:t xml:space="preserve">.02.2023г.                                    </w:t>
      </w:r>
      <w:r>
        <w:rPr>
          <w:sz w:val="28"/>
          <w:szCs w:val="28"/>
        </w:rPr>
        <w:t xml:space="preserve">  </w:t>
      </w:r>
      <w:r w:rsidR="00FB3B6F">
        <w:rPr>
          <w:sz w:val="28"/>
          <w:szCs w:val="28"/>
        </w:rPr>
        <w:t xml:space="preserve">     № </w:t>
      </w:r>
      <w:r>
        <w:rPr>
          <w:sz w:val="28"/>
          <w:szCs w:val="28"/>
        </w:rPr>
        <w:t>13</w:t>
      </w:r>
      <w:r w:rsidR="00FB3B6F">
        <w:rPr>
          <w:sz w:val="28"/>
          <w:szCs w:val="28"/>
        </w:rPr>
        <w:t xml:space="preserve">                                          х. Калинин</w:t>
      </w:r>
    </w:p>
    <w:p w:rsidR="00FB3B6F" w:rsidRDefault="00FB3B6F" w:rsidP="00E52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5691" w:rsidRPr="00275691" w:rsidRDefault="00275691" w:rsidP="00E52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5691">
        <w:rPr>
          <w:b/>
          <w:sz w:val="28"/>
          <w:szCs w:val="28"/>
        </w:rPr>
        <w:t>Об утверждении</w:t>
      </w:r>
      <w:r w:rsidR="00FE4465">
        <w:rPr>
          <w:b/>
          <w:sz w:val="28"/>
          <w:szCs w:val="28"/>
        </w:rPr>
        <w:t xml:space="preserve"> </w:t>
      </w:r>
      <w:r w:rsidRPr="00275691">
        <w:rPr>
          <w:b/>
          <w:sz w:val="28"/>
          <w:szCs w:val="28"/>
        </w:rPr>
        <w:t>бюджетного прогноза</w:t>
      </w:r>
      <w:r w:rsidR="004454C5">
        <w:rPr>
          <w:b/>
          <w:sz w:val="28"/>
          <w:szCs w:val="28"/>
        </w:rPr>
        <w:t xml:space="preserve"> </w:t>
      </w:r>
      <w:r w:rsidR="00FB3B6F">
        <w:rPr>
          <w:b/>
          <w:sz w:val="28"/>
          <w:szCs w:val="28"/>
        </w:rPr>
        <w:t>Калининского сельского поселения</w:t>
      </w:r>
      <w:r w:rsidR="00FE4465">
        <w:rPr>
          <w:b/>
          <w:sz w:val="28"/>
          <w:szCs w:val="28"/>
        </w:rPr>
        <w:t xml:space="preserve"> </w:t>
      </w:r>
      <w:r w:rsidRPr="00275691">
        <w:rPr>
          <w:b/>
          <w:sz w:val="28"/>
          <w:szCs w:val="28"/>
        </w:rPr>
        <w:t>на период 2023 – 203</w:t>
      </w:r>
      <w:r w:rsidR="004F2051">
        <w:rPr>
          <w:b/>
          <w:sz w:val="28"/>
          <w:szCs w:val="28"/>
        </w:rPr>
        <w:t>0</w:t>
      </w:r>
      <w:r w:rsidRPr="00275691">
        <w:rPr>
          <w:b/>
          <w:sz w:val="28"/>
          <w:szCs w:val="28"/>
        </w:rPr>
        <w:t xml:space="preserve"> годов</w:t>
      </w:r>
    </w:p>
    <w:p w:rsidR="00E52AF3" w:rsidRPr="00275691" w:rsidRDefault="00E52AF3" w:rsidP="004B422D">
      <w:pPr>
        <w:jc w:val="center"/>
        <w:rPr>
          <w:sz w:val="28"/>
          <w:szCs w:val="28"/>
        </w:rPr>
      </w:pPr>
    </w:p>
    <w:p w:rsidR="00FE4465" w:rsidRDefault="00275691" w:rsidP="00FB3B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6"/>
          <w:sz w:val="28"/>
          <w:szCs w:val="28"/>
        </w:rPr>
        <w:t>В соответствии со статьей</w:t>
      </w:r>
      <w:r w:rsidR="00FE4465">
        <w:rPr>
          <w:spacing w:val="-6"/>
          <w:sz w:val="28"/>
          <w:szCs w:val="28"/>
        </w:rPr>
        <w:t xml:space="preserve"> </w:t>
      </w:r>
      <w:r w:rsidRPr="004B422D">
        <w:rPr>
          <w:spacing w:val="-6"/>
          <w:sz w:val="28"/>
          <w:szCs w:val="28"/>
        </w:rPr>
        <w:t>170</w:t>
      </w:r>
      <w:r w:rsidRPr="004B422D">
        <w:rPr>
          <w:spacing w:val="-6"/>
          <w:sz w:val="28"/>
          <w:szCs w:val="28"/>
          <w:vertAlign w:val="superscript"/>
        </w:rPr>
        <w:t>1</w:t>
      </w:r>
      <w:r w:rsidRPr="004B422D">
        <w:rPr>
          <w:spacing w:val="-6"/>
          <w:sz w:val="28"/>
          <w:szCs w:val="28"/>
        </w:rPr>
        <w:t xml:space="preserve"> Бюджетного кодекса Российской Федерации,</w:t>
      </w:r>
      <w:r w:rsidRPr="004B422D">
        <w:rPr>
          <w:sz w:val="28"/>
          <w:szCs w:val="28"/>
        </w:rPr>
        <w:t xml:space="preserve"> статьей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1</w:t>
      </w:r>
      <w:r w:rsidR="00FB3B6F">
        <w:rPr>
          <w:sz w:val="28"/>
          <w:szCs w:val="28"/>
        </w:rPr>
        <w:t>4.1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Решения Собрания депутатов Калининского сельского поселения</w:t>
      </w:r>
      <w:r w:rsidRPr="004B422D">
        <w:rPr>
          <w:sz w:val="28"/>
          <w:szCs w:val="28"/>
        </w:rPr>
        <w:t xml:space="preserve"> от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0</w:t>
      </w:r>
      <w:r w:rsidR="00FB3B6F">
        <w:rPr>
          <w:sz w:val="28"/>
          <w:szCs w:val="28"/>
        </w:rPr>
        <w:t>5</w:t>
      </w:r>
      <w:r w:rsidRPr="004B422D">
        <w:rPr>
          <w:sz w:val="28"/>
          <w:szCs w:val="28"/>
        </w:rPr>
        <w:t>.0</w:t>
      </w:r>
      <w:r w:rsidR="00FB3B6F">
        <w:rPr>
          <w:sz w:val="28"/>
          <w:szCs w:val="28"/>
        </w:rPr>
        <w:t>9</w:t>
      </w:r>
      <w:r w:rsidRPr="004B422D">
        <w:rPr>
          <w:sz w:val="28"/>
          <w:szCs w:val="28"/>
        </w:rPr>
        <w:t>.20</w:t>
      </w:r>
      <w:r w:rsidR="00FB3B6F">
        <w:rPr>
          <w:sz w:val="28"/>
          <w:szCs w:val="28"/>
        </w:rPr>
        <w:t>13</w:t>
      </w:r>
      <w:r w:rsidRPr="004B422D">
        <w:rPr>
          <w:sz w:val="28"/>
          <w:szCs w:val="28"/>
        </w:rPr>
        <w:t xml:space="preserve"> №</w:t>
      </w:r>
      <w:r w:rsidR="00FB3B6F">
        <w:rPr>
          <w:sz w:val="28"/>
          <w:szCs w:val="28"/>
        </w:rPr>
        <w:t xml:space="preserve"> 37</w:t>
      </w:r>
      <w:r w:rsidR="004B422D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«</w:t>
      </w:r>
      <w:r w:rsidR="00FB3B6F" w:rsidRPr="00FB3B6F">
        <w:rPr>
          <w:sz w:val="28"/>
          <w:szCs w:val="28"/>
        </w:rPr>
        <w:t>Об утверждении Положения «О бюджетном процессе в Калининском сельском поселении»</w:t>
      </w:r>
      <w:r w:rsidRPr="004B422D">
        <w:rPr>
          <w:sz w:val="28"/>
          <w:szCs w:val="28"/>
        </w:rPr>
        <w:t xml:space="preserve">, постановлением </w:t>
      </w:r>
      <w:r w:rsidR="00FB3B6F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FB3B6F" w:rsidRPr="00FB3B6F">
        <w:rPr>
          <w:sz w:val="28"/>
          <w:szCs w:val="28"/>
        </w:rPr>
        <w:t>от 31.12.2015 № 256 «Об утверждении Правил разработки и утверждения бюджетного прогноза Калининского сельского поселения на долгосрочный период»</w:t>
      </w:r>
      <w:r w:rsidRPr="004B422D">
        <w:rPr>
          <w:sz w:val="28"/>
          <w:szCs w:val="28"/>
        </w:rPr>
        <w:t>, во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исполнение пункта 21 Порядка и сроков </w:t>
      </w:r>
      <w:r w:rsidR="00A713A9" w:rsidRPr="00A713A9">
        <w:rPr>
          <w:sz w:val="28"/>
          <w:szCs w:val="28"/>
        </w:rPr>
        <w:t>составления проекта бюджета Калининского сельского поселения Мясниковского района на 2023 год и на плановый период 2024 и 2025 годов</w:t>
      </w:r>
      <w:r w:rsidRPr="004B422D">
        <w:rPr>
          <w:sz w:val="28"/>
          <w:szCs w:val="28"/>
        </w:rPr>
        <w:t xml:space="preserve">, утвержденного постановлением </w:t>
      </w:r>
      <w:r w:rsidR="00A713A9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от </w:t>
      </w:r>
      <w:r w:rsidR="00A713A9">
        <w:rPr>
          <w:sz w:val="28"/>
          <w:szCs w:val="28"/>
        </w:rPr>
        <w:t>24.06</w:t>
      </w:r>
      <w:r w:rsidRPr="004B422D">
        <w:rPr>
          <w:sz w:val="28"/>
          <w:szCs w:val="28"/>
        </w:rPr>
        <w:t>.2022 №</w:t>
      </w:r>
      <w:r w:rsidR="00FE4465">
        <w:rPr>
          <w:sz w:val="28"/>
          <w:szCs w:val="28"/>
        </w:rPr>
        <w:t xml:space="preserve"> </w:t>
      </w:r>
      <w:r w:rsidR="00A713A9">
        <w:rPr>
          <w:sz w:val="28"/>
          <w:szCs w:val="28"/>
        </w:rPr>
        <w:t>72</w:t>
      </w:r>
      <w:r w:rsidRPr="004B422D">
        <w:rPr>
          <w:sz w:val="28"/>
          <w:szCs w:val="28"/>
        </w:rPr>
        <w:t xml:space="preserve">, </w:t>
      </w:r>
      <w:r w:rsidR="00A713A9">
        <w:rPr>
          <w:sz w:val="28"/>
          <w:szCs w:val="28"/>
        </w:rPr>
        <w:t>Администрация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</w:p>
    <w:p w:rsidR="00FE4465" w:rsidRDefault="00FE4465" w:rsidP="00FB3B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4465" w:rsidRDefault="00FE4465" w:rsidP="00FE446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FE4465" w:rsidRPr="004B422D" w:rsidRDefault="00FE4465" w:rsidP="00FB3B6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75691" w:rsidRPr="004B422D" w:rsidRDefault="00275691" w:rsidP="004B422D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4B422D">
        <w:rPr>
          <w:sz w:val="28"/>
          <w:szCs w:val="28"/>
        </w:rPr>
        <w:t>1.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Утвердить бюджетный прогноз</w:t>
      </w:r>
      <w:r w:rsidR="00FE4465">
        <w:rPr>
          <w:sz w:val="28"/>
          <w:szCs w:val="28"/>
        </w:rPr>
        <w:t xml:space="preserve"> </w:t>
      </w:r>
      <w:r w:rsidR="00A713A9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на период </w:t>
      </w:r>
      <w:r w:rsidRPr="004B422D">
        <w:rPr>
          <w:sz w:val="28"/>
          <w:szCs w:val="28"/>
        </w:rPr>
        <w:t>2023 – 203</w:t>
      </w:r>
      <w:r w:rsidR="00C27963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согласно приложению</w:t>
      </w:r>
      <w:r w:rsidRPr="004B422D">
        <w:rPr>
          <w:bCs/>
          <w:sz w:val="28"/>
          <w:szCs w:val="28"/>
        </w:rPr>
        <w:t>.</w:t>
      </w:r>
    </w:p>
    <w:p w:rsidR="00275691" w:rsidRPr="004B422D" w:rsidRDefault="00FE4465" w:rsidP="004B4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5691" w:rsidRPr="004B422D">
        <w:rPr>
          <w:sz w:val="28"/>
          <w:szCs w:val="28"/>
        </w:rPr>
        <w:t xml:space="preserve">Настоящее постановление вступает в силу </w:t>
      </w:r>
      <w:r w:rsidR="00A713A9" w:rsidRPr="00A713A9">
        <w:rPr>
          <w:sz w:val="28"/>
          <w:szCs w:val="28"/>
        </w:rPr>
        <w:t>со дня его подписания и подлежит обнародованию в установленном порядке</w:t>
      </w:r>
      <w:r w:rsidR="00275691" w:rsidRPr="004B422D">
        <w:rPr>
          <w:sz w:val="28"/>
          <w:szCs w:val="28"/>
        </w:rPr>
        <w:t>.</w:t>
      </w:r>
    </w:p>
    <w:p w:rsidR="00275691" w:rsidRPr="004B422D" w:rsidRDefault="00FE4465" w:rsidP="004B4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75691" w:rsidRPr="004B422D">
        <w:rPr>
          <w:sz w:val="28"/>
          <w:szCs w:val="28"/>
        </w:rPr>
        <w:t xml:space="preserve">Контроль за выполнением настоящего постановления </w:t>
      </w:r>
      <w:r w:rsidR="00A713A9">
        <w:rPr>
          <w:sz w:val="28"/>
          <w:szCs w:val="28"/>
        </w:rPr>
        <w:t>оставляю за собой.</w:t>
      </w:r>
    </w:p>
    <w:p w:rsidR="00275691" w:rsidRPr="00275691" w:rsidRDefault="00275691" w:rsidP="00275691">
      <w:pPr>
        <w:tabs>
          <w:tab w:val="left" w:pos="7655"/>
        </w:tabs>
        <w:ind w:right="7342"/>
        <w:jc w:val="center"/>
        <w:rPr>
          <w:sz w:val="28"/>
        </w:rPr>
      </w:pPr>
    </w:p>
    <w:p w:rsidR="00275691" w:rsidRPr="00E52AF3" w:rsidRDefault="00275691" w:rsidP="00275691">
      <w:pPr>
        <w:tabs>
          <w:tab w:val="left" w:pos="7655"/>
        </w:tabs>
        <w:ind w:right="7342"/>
        <w:jc w:val="center"/>
        <w:rPr>
          <w:sz w:val="14"/>
        </w:rPr>
      </w:pPr>
    </w:p>
    <w:p w:rsidR="00313F9D" w:rsidRDefault="00A713A9" w:rsidP="00A713A9">
      <w:pPr>
        <w:tabs>
          <w:tab w:val="left" w:pos="7655"/>
        </w:tabs>
        <w:ind w:right="5528"/>
        <w:rPr>
          <w:sz w:val="28"/>
        </w:rPr>
      </w:pPr>
      <w:r>
        <w:rPr>
          <w:sz w:val="28"/>
        </w:rPr>
        <w:t>Глава Администрации</w:t>
      </w:r>
    </w:p>
    <w:p w:rsidR="00313F9D" w:rsidRDefault="00FB3B6F" w:rsidP="00313F9D">
      <w:pPr>
        <w:tabs>
          <w:tab w:val="left" w:pos="7655"/>
        </w:tabs>
        <w:rPr>
          <w:sz w:val="28"/>
        </w:rPr>
      </w:pPr>
      <w:r>
        <w:rPr>
          <w:sz w:val="28"/>
        </w:rPr>
        <w:t>Калининского сельского поселения</w:t>
      </w:r>
      <w:r w:rsidR="00313F9D">
        <w:rPr>
          <w:sz w:val="28"/>
        </w:rPr>
        <w:tab/>
      </w:r>
      <w:r w:rsidR="00313F9D">
        <w:rPr>
          <w:sz w:val="28"/>
        </w:rPr>
        <w:tab/>
      </w:r>
      <w:r w:rsidR="00FE4465">
        <w:rPr>
          <w:sz w:val="28"/>
        </w:rPr>
        <w:t xml:space="preserve"> </w:t>
      </w:r>
      <w:r w:rsidR="00A713A9">
        <w:rPr>
          <w:sz w:val="28"/>
        </w:rPr>
        <w:t>И.Е.</w:t>
      </w:r>
      <w:r w:rsidR="00FE4465">
        <w:rPr>
          <w:sz w:val="28"/>
        </w:rPr>
        <w:t xml:space="preserve"> </w:t>
      </w:r>
      <w:r w:rsidR="00A713A9">
        <w:rPr>
          <w:sz w:val="28"/>
        </w:rPr>
        <w:t>Бабиян</w:t>
      </w:r>
    </w:p>
    <w:p w:rsidR="00313F9D" w:rsidRDefault="00313F9D" w:rsidP="00313F9D">
      <w:pPr>
        <w:rPr>
          <w:sz w:val="28"/>
        </w:rPr>
      </w:pPr>
    </w:p>
    <w:p w:rsidR="00313F9D" w:rsidRPr="00096504" w:rsidRDefault="00313F9D" w:rsidP="00313F9D">
      <w:pPr>
        <w:rPr>
          <w:sz w:val="28"/>
        </w:rPr>
      </w:pPr>
    </w:p>
    <w:p w:rsidR="00275691" w:rsidRPr="00E52AF3" w:rsidRDefault="00275691" w:rsidP="00275691">
      <w:pPr>
        <w:rPr>
          <w:sz w:val="14"/>
        </w:rPr>
      </w:pPr>
    </w:p>
    <w:p w:rsidR="00275691" w:rsidRPr="00275691" w:rsidRDefault="00275691" w:rsidP="00FE4465">
      <w:pPr>
        <w:pageBreakBefore/>
        <w:ind w:left="4820"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 xml:space="preserve">Приложение к постановлению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E4465">
      <w:pPr>
        <w:ind w:left="4820"/>
        <w:jc w:val="center"/>
        <w:rPr>
          <w:sz w:val="28"/>
        </w:rPr>
      </w:pPr>
      <w:r w:rsidRPr="00275691">
        <w:rPr>
          <w:sz w:val="28"/>
        </w:rPr>
        <w:t xml:space="preserve">от </w:t>
      </w:r>
      <w:r w:rsidR="00FE4465">
        <w:rPr>
          <w:sz w:val="28"/>
        </w:rPr>
        <w:t>27.02.2023 № 13</w:t>
      </w:r>
    </w:p>
    <w:p w:rsidR="00275691" w:rsidRDefault="00275691" w:rsidP="004B422D">
      <w:pPr>
        <w:jc w:val="center"/>
        <w:rPr>
          <w:sz w:val="28"/>
          <w:szCs w:val="28"/>
        </w:rPr>
      </w:pPr>
    </w:p>
    <w:p w:rsidR="004B422D" w:rsidRPr="00275691" w:rsidRDefault="004B422D" w:rsidP="004B422D">
      <w:pPr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БЮДЖЕТНЫЙ ПРОГНОЗ</w:t>
      </w:r>
    </w:p>
    <w:p w:rsidR="00275691" w:rsidRPr="00275691" w:rsidRDefault="00FB3B6F" w:rsidP="004B422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на период 2023 – 203</w:t>
      </w:r>
      <w:r w:rsidR="00353C7C">
        <w:rPr>
          <w:sz w:val="28"/>
          <w:szCs w:val="28"/>
        </w:rPr>
        <w:t>0</w:t>
      </w:r>
      <w:r w:rsidR="00275691" w:rsidRPr="00275691">
        <w:rPr>
          <w:sz w:val="28"/>
          <w:szCs w:val="28"/>
        </w:rPr>
        <w:t xml:space="preserve"> годов</w:t>
      </w:r>
    </w:p>
    <w:p w:rsidR="004B422D" w:rsidRPr="00275691" w:rsidRDefault="004B422D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Общие положения</w:t>
      </w: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</w:p>
    <w:p w:rsidR="00275691" w:rsidRPr="004B422D" w:rsidRDefault="00275691" w:rsidP="004B422D">
      <w:pPr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В целях реализации долгосрочного планирования принят Федеральный закон от</w:t>
      </w:r>
      <w:r w:rsidR="00FE4465">
        <w:rPr>
          <w:sz w:val="28"/>
          <w:szCs w:val="28"/>
        </w:rPr>
        <w:t xml:space="preserve"> 28.06.2014 № </w:t>
      </w:r>
      <w:r w:rsidRPr="004B422D">
        <w:rPr>
          <w:sz w:val="28"/>
          <w:szCs w:val="28"/>
        </w:rPr>
        <w:t>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4B422D">
        <w:rPr>
          <w:sz w:val="28"/>
          <w:szCs w:val="28"/>
          <w:vertAlign w:val="superscript"/>
        </w:rPr>
        <w:t xml:space="preserve">1 </w:t>
      </w:r>
      <w:r w:rsidRPr="004B422D">
        <w:rPr>
          <w:sz w:val="28"/>
          <w:szCs w:val="28"/>
        </w:rPr>
        <w:t xml:space="preserve">«Долгосрочное бюджетное планирование».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Правила разработки и утверждения бюджетного прогноза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долгосрочный период утверждены постановлением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07064A" w:rsidRPr="0007064A">
        <w:rPr>
          <w:sz w:val="28"/>
          <w:szCs w:val="28"/>
        </w:rPr>
        <w:t>от 31.12.2015 № 256 «Об утверждении Правил разработки и утверждения бюджетного прогноза Калининского сельского поселения  на долгосрочный период»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на период 20</w:t>
      </w:r>
      <w:r w:rsidR="004F2051">
        <w:rPr>
          <w:sz w:val="28"/>
          <w:szCs w:val="28"/>
        </w:rPr>
        <w:t>20</w:t>
      </w:r>
      <w:r w:rsidR="004B422D">
        <w:rPr>
          <w:sz w:val="28"/>
          <w:szCs w:val="28"/>
        </w:rPr>
        <w:t xml:space="preserve"> – 2030 годов </w:t>
      </w:r>
      <w:r w:rsidRPr="004B422D">
        <w:rPr>
          <w:sz w:val="28"/>
          <w:szCs w:val="28"/>
        </w:rPr>
        <w:t xml:space="preserve">утвержден постановлением </w:t>
      </w:r>
      <w:r w:rsidR="004F2051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4F2051" w:rsidRPr="004F2051">
        <w:rPr>
          <w:sz w:val="28"/>
          <w:szCs w:val="28"/>
        </w:rPr>
        <w:t>от 26.02.2020 № 17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(далее – бюджетный прогноз) содержит информацию об основных параметрах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варианта долгосрочного прогноза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FB3B6F">
        <w:rPr>
          <w:sz w:val="28"/>
          <w:szCs w:val="28"/>
        </w:rPr>
        <w:t>Калининского сельского поселения</w:t>
      </w:r>
      <w:r w:rsidR="004F2051">
        <w:rPr>
          <w:sz w:val="28"/>
          <w:szCs w:val="28"/>
        </w:rPr>
        <w:t xml:space="preserve"> Мясниковского района</w:t>
      </w:r>
      <w:r w:rsidRPr="004B422D">
        <w:rPr>
          <w:sz w:val="28"/>
          <w:szCs w:val="28"/>
        </w:rPr>
        <w:t xml:space="preserve">, а также основные подходы к формированию бюджетной политики в указанном периоде. Параметры финансового обеспечения </w:t>
      </w:r>
      <w:r w:rsidR="004F2051">
        <w:rPr>
          <w:sz w:val="28"/>
          <w:szCs w:val="28"/>
        </w:rPr>
        <w:t>муниципаль</w:t>
      </w:r>
      <w:r w:rsidRPr="004B422D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их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действия соответствуют параметрам </w:t>
      </w:r>
      <w:r w:rsidR="004F2051">
        <w:rPr>
          <w:sz w:val="28"/>
          <w:szCs w:val="28"/>
        </w:rPr>
        <w:t>муниципальных</w:t>
      </w:r>
      <w:r w:rsidRPr="004B422D">
        <w:rPr>
          <w:sz w:val="28"/>
          <w:szCs w:val="28"/>
        </w:rPr>
        <w:t xml:space="preserve">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утвержденным </w:t>
      </w:r>
      <w:r w:rsidR="004F2051">
        <w:rPr>
          <w:sz w:val="28"/>
          <w:szCs w:val="28"/>
        </w:rPr>
        <w:t>решением</w:t>
      </w:r>
      <w:r w:rsidRPr="004B422D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показатели бюджет</w:t>
      </w:r>
      <w:r w:rsidR="004F2051">
        <w:rPr>
          <w:sz w:val="28"/>
          <w:szCs w:val="28"/>
        </w:rPr>
        <w:t>а Калининского сельского поселения Мясниковского района</w:t>
      </w:r>
      <w:r w:rsidRPr="004B422D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бюджета </w:t>
      </w:r>
      <w:r w:rsidR="004F2051" w:rsidRPr="004F2051">
        <w:rPr>
          <w:sz w:val="28"/>
          <w:szCs w:val="28"/>
        </w:rPr>
        <w:t xml:space="preserve">Калининского сельского поселения </w:t>
      </w:r>
      <w:r w:rsidR="004F2051" w:rsidRPr="004F2051">
        <w:rPr>
          <w:sz w:val="28"/>
          <w:szCs w:val="28"/>
        </w:rPr>
        <w:lastRenderedPageBreak/>
        <w:t xml:space="preserve">Мясниковского района </w:t>
      </w:r>
      <w:r w:rsidRPr="004B422D">
        <w:rPr>
          <w:sz w:val="28"/>
          <w:szCs w:val="28"/>
        </w:rPr>
        <w:t xml:space="preserve">и муниципальных образований в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а также прогноза безвозмездных поступлений. Ежегодно средний темп роста доходов консолидированного бюджета составит </w:t>
      </w:r>
      <w:r w:rsidR="00FD1F0D" w:rsidRPr="00FD1F0D">
        <w:rPr>
          <w:sz w:val="28"/>
          <w:szCs w:val="28"/>
        </w:rPr>
        <w:t>0,4</w:t>
      </w:r>
      <w:r w:rsidRPr="00FD1F0D">
        <w:rPr>
          <w:sz w:val="28"/>
          <w:szCs w:val="28"/>
        </w:rPr>
        <w:t xml:space="preserve"> процент</w:t>
      </w:r>
      <w:r w:rsidR="00FD1F0D" w:rsidRPr="00FD1F0D">
        <w:rPr>
          <w:sz w:val="28"/>
          <w:szCs w:val="28"/>
        </w:rPr>
        <w:t>а</w:t>
      </w:r>
      <w:r w:rsidRPr="00FD1F0D">
        <w:rPr>
          <w:sz w:val="28"/>
          <w:szCs w:val="28"/>
        </w:rPr>
        <w:t>, налоговых и неналоговых доходов консолидир</w:t>
      </w:r>
      <w:r w:rsidR="004F2051" w:rsidRPr="00FD1F0D">
        <w:rPr>
          <w:sz w:val="28"/>
          <w:szCs w:val="28"/>
        </w:rPr>
        <w:t xml:space="preserve">ованного бюджета – </w:t>
      </w:r>
      <w:r w:rsidR="00FD1F0D" w:rsidRPr="00FD1F0D">
        <w:rPr>
          <w:sz w:val="28"/>
          <w:szCs w:val="28"/>
        </w:rPr>
        <w:t>0,1</w:t>
      </w:r>
      <w:r w:rsidR="004F2051" w:rsidRPr="00FD1F0D">
        <w:rPr>
          <w:sz w:val="28"/>
          <w:szCs w:val="28"/>
        </w:rPr>
        <w:t xml:space="preserve"> процент</w:t>
      </w:r>
      <w:r w:rsidRPr="004B422D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Показатели бюджета по расходам рассчитаны с учетом прогноза доходов и запланированных источников покрытия дефицита. В среднем расходы ежегодно запланированы к увеличению на </w:t>
      </w:r>
      <w:r w:rsidR="00FD1F0D" w:rsidRPr="00FD1F0D">
        <w:rPr>
          <w:sz w:val="28"/>
          <w:szCs w:val="28"/>
        </w:rPr>
        <w:t>0,4</w:t>
      </w:r>
      <w:r w:rsidRPr="004B422D">
        <w:rPr>
          <w:sz w:val="28"/>
          <w:szCs w:val="28"/>
        </w:rPr>
        <w:t>процента.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Дефицит (профицит), источники финансирования дефицита запланированы</w:t>
      </w:r>
      <w:r w:rsidRPr="004B422D">
        <w:rPr>
          <w:sz w:val="28"/>
          <w:szCs w:val="28"/>
        </w:rPr>
        <w:t xml:space="preserve"> с учетом обязательств с учетом прогноза объема дефицита и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источников его финанс</w:t>
      </w:r>
      <w:r w:rsidR="004B422D">
        <w:rPr>
          <w:sz w:val="28"/>
          <w:szCs w:val="28"/>
        </w:rPr>
        <w:t xml:space="preserve">ирования. </w:t>
      </w:r>
    </w:p>
    <w:p w:rsidR="002641F5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2"/>
          <w:sz w:val="28"/>
          <w:szCs w:val="28"/>
        </w:rPr>
        <w:t>На период 2023 – 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годов прогнозируется дефицит консолидированного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6"/>
          <w:sz w:val="28"/>
          <w:szCs w:val="28"/>
        </w:rPr>
        <w:t xml:space="preserve">бюджета за счет прогнозируемого дефицита </w:t>
      </w:r>
      <w:r w:rsidR="002641F5">
        <w:rPr>
          <w:spacing w:val="-6"/>
          <w:sz w:val="28"/>
          <w:szCs w:val="28"/>
        </w:rPr>
        <w:t>бюджета</w:t>
      </w:r>
      <w:r w:rsidRPr="004B422D">
        <w:rPr>
          <w:spacing w:val="-6"/>
          <w:sz w:val="28"/>
          <w:szCs w:val="28"/>
        </w:rPr>
        <w:t>, предусмотренн</w:t>
      </w:r>
      <w:r w:rsidR="002641F5">
        <w:rPr>
          <w:spacing w:val="-6"/>
          <w:sz w:val="28"/>
          <w:szCs w:val="28"/>
        </w:rPr>
        <w:t>ого</w:t>
      </w:r>
      <w:r w:rsidRPr="004B422D">
        <w:rPr>
          <w:sz w:val="28"/>
          <w:szCs w:val="28"/>
        </w:rPr>
        <w:t xml:space="preserve"> в пределах значений, установленных бюджетным законодательством.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Объем собственных налоговых и неналоговых доходов консолидированного</w:t>
      </w:r>
      <w:r w:rsidRPr="004B422D">
        <w:rPr>
          <w:sz w:val="28"/>
          <w:szCs w:val="28"/>
        </w:rPr>
        <w:t xml:space="preserve"> бюджета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в реальном выражении (без </w:t>
      </w:r>
      <w:r w:rsidRPr="004B422D">
        <w:rPr>
          <w:sz w:val="28"/>
          <w:szCs w:val="28"/>
        </w:rPr>
        <w:t>учета роста за счет индекса инфляции) к 203</w:t>
      </w:r>
      <w:r w:rsidR="002641F5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году увеличится в </w:t>
      </w:r>
      <w:r w:rsidRPr="00FD1F0D">
        <w:rPr>
          <w:sz w:val="28"/>
          <w:szCs w:val="28"/>
        </w:rPr>
        <w:t>1,</w:t>
      </w:r>
      <w:r w:rsidR="00FD1F0D" w:rsidRPr="00FD1F0D">
        <w:rPr>
          <w:sz w:val="28"/>
          <w:szCs w:val="28"/>
        </w:rPr>
        <w:t>0</w:t>
      </w:r>
      <w:r w:rsidRPr="00FD1F0D">
        <w:rPr>
          <w:sz w:val="28"/>
          <w:szCs w:val="28"/>
        </w:rPr>
        <w:t>2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раза от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уровня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2023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года. Доходы и расходы консолидированного бюджета в целом прогнозируются </w:t>
      </w:r>
      <w:r w:rsidRPr="004B422D">
        <w:rPr>
          <w:spacing w:val="-2"/>
          <w:sz w:val="28"/>
          <w:szCs w:val="28"/>
        </w:rPr>
        <w:t>к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году с увеличением от уровня 2023 года в реальном выражении (без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учета</w:t>
      </w:r>
      <w:r w:rsidRPr="004B422D">
        <w:rPr>
          <w:sz w:val="28"/>
          <w:szCs w:val="28"/>
        </w:rPr>
        <w:t xml:space="preserve"> роста за счет индекса инфляции) </w:t>
      </w:r>
      <w:r w:rsidRPr="004710F9">
        <w:rPr>
          <w:sz w:val="28"/>
          <w:szCs w:val="28"/>
        </w:rPr>
        <w:t xml:space="preserve">на </w:t>
      </w:r>
      <w:r w:rsidR="004710F9" w:rsidRPr="004710F9">
        <w:rPr>
          <w:sz w:val="28"/>
          <w:szCs w:val="28"/>
        </w:rPr>
        <w:t>1,02</w:t>
      </w:r>
      <w:r w:rsidR="00FE4465">
        <w:rPr>
          <w:sz w:val="28"/>
          <w:szCs w:val="28"/>
        </w:rPr>
        <w:t xml:space="preserve"> </w:t>
      </w:r>
      <w:r w:rsidR="004710F9">
        <w:rPr>
          <w:sz w:val="28"/>
          <w:szCs w:val="28"/>
        </w:rPr>
        <w:t>процента</w:t>
      </w:r>
      <w:r w:rsidRPr="004B422D">
        <w:rPr>
          <w:sz w:val="28"/>
          <w:szCs w:val="28"/>
        </w:rPr>
        <w:t xml:space="preserve">. </w:t>
      </w:r>
    </w:p>
    <w:p w:rsidR="00275691" w:rsidRPr="00275691" w:rsidRDefault="00275691" w:rsidP="00275691">
      <w:pPr>
        <w:rPr>
          <w:kern w:val="2"/>
          <w:sz w:val="28"/>
          <w:szCs w:val="28"/>
        </w:rPr>
        <w:sectPr w:rsidR="00275691" w:rsidRPr="00275691" w:rsidSect="00FE4465">
          <w:headerReference w:type="default" r:id="rId8"/>
          <w:pgSz w:w="11907" w:h="16839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2641F5" w:rsidRPr="00FE4465" w:rsidRDefault="002641F5" w:rsidP="00C27963">
      <w:pPr>
        <w:pStyle w:val="aff2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52"/>
      <w:bookmarkEnd w:id="0"/>
      <w:r w:rsidRPr="00FE4465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О</w:t>
      </w:r>
      <w:r w:rsidRPr="00FE4465">
        <w:rPr>
          <w:rFonts w:ascii="Times New Roman" w:hAnsi="Times New Roman" w:cs="Times New Roman"/>
          <w:b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Калининского сельского поселения, определенные в качестве базовых для целей долгосрочного бюджетного планирования, в соответствии с постановлением Администрации Калининского сельского поселения от 20.10.2016 № 219 «О долгосрочном прогнозе социально-экономического развития Калининского сельского поселения Мясниковского </w:t>
      </w:r>
      <w:r w:rsidR="00FE4465">
        <w:rPr>
          <w:rFonts w:ascii="Times New Roman" w:hAnsi="Times New Roman" w:cs="Times New Roman"/>
          <w:b/>
          <w:sz w:val="28"/>
          <w:szCs w:val="28"/>
        </w:rPr>
        <w:t>района на период до 2030 года»</w:t>
      </w:r>
    </w:p>
    <w:p w:rsidR="002641F5" w:rsidRDefault="002641F5" w:rsidP="002641F5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tbl>
      <w:tblPr>
        <w:tblW w:w="14884" w:type="dxa"/>
        <w:tblInd w:w="108" w:type="dxa"/>
        <w:tblLayout w:type="fixed"/>
        <w:tblLook w:val="0000"/>
      </w:tblPr>
      <w:tblGrid>
        <w:gridCol w:w="709"/>
        <w:gridCol w:w="4111"/>
        <w:gridCol w:w="2126"/>
        <w:gridCol w:w="1134"/>
        <w:gridCol w:w="992"/>
        <w:gridCol w:w="993"/>
        <w:gridCol w:w="992"/>
        <w:gridCol w:w="992"/>
        <w:gridCol w:w="851"/>
        <w:gridCol w:w="992"/>
        <w:gridCol w:w="992"/>
      </w:tblGrid>
      <w:tr w:rsidR="008A4234" w:rsidRPr="00DB6E51" w:rsidTr="00DB6E51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8A4234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8A4234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Основные 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8A4234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Прогноз</w:t>
            </w:r>
          </w:p>
        </w:tc>
      </w:tr>
      <w:tr w:rsidR="008A4234" w:rsidRPr="00DB6E51" w:rsidTr="00DB6E51">
        <w:trPr>
          <w:trHeight w:val="6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202</w:t>
            </w:r>
            <w:r w:rsidR="00C3350E" w:rsidRPr="00DB6E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202</w:t>
            </w:r>
            <w:r w:rsidR="00C3350E" w:rsidRPr="00DB6E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202</w:t>
            </w:r>
            <w:r w:rsidR="00C3350E" w:rsidRPr="00DB6E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202</w:t>
            </w:r>
            <w:r w:rsidR="00C3350E" w:rsidRPr="00DB6E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202</w:t>
            </w:r>
            <w:r w:rsidR="00C3350E" w:rsidRPr="00DB6E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</w:t>
            </w:r>
            <w:r w:rsidR="00C3350E" w:rsidRPr="00DB6E51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C3350E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</w:t>
            </w:r>
            <w:r w:rsidR="008A4234" w:rsidRPr="00DB6E51">
              <w:rPr>
                <w:color w:val="000000"/>
                <w:sz w:val="24"/>
                <w:szCs w:val="24"/>
              </w:rPr>
              <w:t>3</w:t>
            </w:r>
            <w:r w:rsidRPr="00DB6E5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A4234" w:rsidRPr="00DB6E51" w:rsidTr="00DB6E51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701,9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767,1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846,1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1161,8</w:t>
            </w:r>
          </w:p>
        </w:tc>
      </w:tr>
      <w:tr w:rsidR="008A4234" w:rsidRPr="00DB6E51" w:rsidTr="00DB6E51">
        <w:trPr>
          <w:trHeight w:val="3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109,3</w:t>
            </w:r>
          </w:p>
        </w:tc>
      </w:tr>
      <w:tr w:rsidR="008A4234" w:rsidRPr="00DB6E51" w:rsidTr="00DB6E51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том числе по видам деятельности: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4234" w:rsidRPr="00DB6E51" w:rsidTr="00DB6E51">
        <w:trPr>
          <w:trHeight w:val="1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4234" w:rsidRPr="00DB6E51" w:rsidTr="00DB6E5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701,9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767,1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846,1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1161,8</w:t>
            </w:r>
          </w:p>
        </w:tc>
      </w:tr>
      <w:tr w:rsidR="008A4234" w:rsidRPr="00DB6E51" w:rsidTr="00DB6E51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109,3</w:t>
            </w:r>
          </w:p>
        </w:tc>
      </w:tr>
      <w:tr w:rsidR="008A4234" w:rsidRPr="00DB6E51" w:rsidTr="00DB6E51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Производство, передача и распределение электроэнергии, газа и воды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4234" w:rsidRPr="00DB6E51" w:rsidTr="00DB6E51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4234" w:rsidRPr="00DB6E51" w:rsidTr="00DB6E51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4234" w:rsidRPr="00DB6E51" w:rsidTr="00DB6E51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8A4234" w:rsidRPr="00DB6E51" w:rsidTr="00DB6E51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101,3</w:t>
            </w:r>
          </w:p>
        </w:tc>
      </w:tr>
      <w:tr w:rsidR="008A4234" w:rsidRPr="00DB6E51" w:rsidTr="00DB6E51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8A4234" w:rsidRPr="00DB6E51" w:rsidTr="00DB6E51">
        <w:trPr>
          <w:trHeight w:val="3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102,2</w:t>
            </w:r>
          </w:p>
        </w:tc>
      </w:tr>
      <w:tr w:rsidR="008A4234" w:rsidRPr="00DB6E51" w:rsidTr="00DB6E51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Объем работ, выполненных по виду деятельности «строительство»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4234" w:rsidRPr="00DB6E51" w:rsidTr="00DB6E51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4234" w:rsidRPr="00DB6E51" w:rsidTr="00DB6E5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Ввод жилья,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8A4234" w:rsidRPr="00DB6E51" w:rsidTr="00DB6E51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A4234" w:rsidRPr="00DB6E51" w:rsidTr="00DB6E51">
        <w:trPr>
          <w:trHeight w:val="3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234,7</w:t>
            </w:r>
          </w:p>
        </w:tc>
      </w:tr>
      <w:tr w:rsidR="008A4234" w:rsidRPr="00DB6E51" w:rsidTr="00DB6E51">
        <w:trPr>
          <w:trHeight w:val="5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103,6</w:t>
            </w:r>
          </w:p>
        </w:tc>
      </w:tr>
      <w:tr w:rsidR="008A4234" w:rsidRPr="00DB6E51" w:rsidTr="00DB6E51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658,8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700,3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743,8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837,1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940,4</w:t>
            </w:r>
          </w:p>
        </w:tc>
      </w:tr>
      <w:tr w:rsidR="008A4234" w:rsidRPr="00DB6E51" w:rsidTr="00DB6E51">
        <w:trPr>
          <w:trHeight w:val="4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8A4234" w:rsidRPr="00DB6E51" w:rsidTr="00DB6E5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8A4234" w:rsidRPr="00DB6E51" w:rsidTr="00DB6E51">
        <w:trPr>
          <w:trHeight w:val="3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103,5</w:t>
            </w:r>
          </w:p>
        </w:tc>
      </w:tr>
      <w:tr w:rsidR="008A4234" w:rsidRPr="00DB6E51" w:rsidTr="00DB6E51">
        <w:trPr>
          <w:trHeight w:val="4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A4234" w:rsidRPr="00DB6E51" w:rsidTr="00DB6E51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21</w:t>
            </w:r>
          </w:p>
        </w:tc>
      </w:tr>
      <w:tr w:rsidR="008A4234" w:rsidRPr="00DB6E51" w:rsidTr="00DB6E51">
        <w:trPr>
          <w:trHeight w:val="4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сопоставимых ценах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102,8</w:t>
            </w:r>
          </w:p>
        </w:tc>
      </w:tr>
      <w:tr w:rsidR="008A4234" w:rsidRPr="00DB6E51" w:rsidTr="00DB6E51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Численность работников  всего (по полному кругу предприятий)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330</w:t>
            </w:r>
          </w:p>
        </w:tc>
      </w:tr>
      <w:tr w:rsidR="008A4234" w:rsidRPr="00DB6E51" w:rsidTr="00DB6E51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Фонд заработной платы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A4234" w:rsidRPr="00DB6E51" w:rsidTr="00DB6E51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138,47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152,04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166,48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218,72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241,77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268,05</w:t>
            </w:r>
          </w:p>
        </w:tc>
      </w:tr>
      <w:tr w:rsidR="008A4234" w:rsidRPr="00DB6E51" w:rsidTr="00DB6E51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8A4234" w:rsidRPr="00DB6E51" w:rsidTr="00DB6E51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35505,16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38984,66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42688,20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46700,90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50997,38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55740,14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61425,63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67691,05</w:t>
            </w:r>
          </w:p>
        </w:tc>
      </w:tr>
      <w:tr w:rsidR="008A4234" w:rsidRPr="00DB6E51" w:rsidTr="00DB6E51">
        <w:trPr>
          <w:trHeight w:val="4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DB6E51" w:rsidRDefault="008A4234" w:rsidP="00C335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DB6E51" w:rsidRDefault="008A423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DB6E51" w:rsidRDefault="008A4234" w:rsidP="00C3350E">
            <w:pPr>
              <w:jc w:val="right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110,2</w:t>
            </w:r>
          </w:p>
        </w:tc>
      </w:tr>
    </w:tbl>
    <w:p w:rsidR="002641F5" w:rsidRDefault="002641F5" w:rsidP="002641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E4465" w:rsidRDefault="00FE44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lastRenderedPageBreak/>
        <w:t xml:space="preserve">2. Прогноз основных характеристик бюджета </w:t>
      </w:r>
      <w:r>
        <w:rPr>
          <w:b/>
          <w:sz w:val="28"/>
          <w:szCs w:val="28"/>
        </w:rPr>
        <w:t>Калининского сельского поселения Мясниковского района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C47AE" w:rsidRPr="00470CF8" w:rsidRDefault="002C47AE" w:rsidP="002F70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502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1701"/>
        <w:gridCol w:w="1418"/>
        <w:gridCol w:w="1417"/>
        <w:gridCol w:w="1559"/>
        <w:gridCol w:w="1276"/>
        <w:gridCol w:w="1276"/>
        <w:gridCol w:w="1417"/>
        <w:gridCol w:w="992"/>
      </w:tblGrid>
      <w:tr w:rsidR="00BE1620" w:rsidRPr="00DB6E51" w:rsidTr="00DB6E51">
        <w:trPr>
          <w:trHeight w:val="224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BE1620" w:rsidRPr="00DB6E51" w:rsidTr="00DB6E51">
        <w:trPr>
          <w:trHeight w:val="224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2030</w:t>
            </w:r>
          </w:p>
        </w:tc>
      </w:tr>
      <w:tr w:rsidR="00BE1620" w:rsidRPr="00DB6E51" w:rsidTr="00DB6E51">
        <w:trPr>
          <w:trHeight w:val="224"/>
          <w:tblHeader/>
        </w:trPr>
        <w:tc>
          <w:tcPr>
            <w:tcW w:w="15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Показатели консолидированного бюджета Калининского сельского поселения Мясниковского района</w:t>
            </w:r>
          </w:p>
        </w:tc>
      </w:tr>
      <w:tr w:rsidR="00BE1620" w:rsidRPr="00DB6E51" w:rsidTr="00DB6E51">
        <w:trPr>
          <w:trHeight w:val="2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25882,5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21207,2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20600,9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20693,0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20786,0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20880,0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112EEB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21070,7</w:t>
            </w:r>
          </w:p>
        </w:tc>
      </w:tr>
      <w:tr w:rsidR="00BE1620" w:rsidRPr="00DB6E51" w:rsidTr="00DB6E51">
        <w:trPr>
          <w:trHeight w:val="1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9480,3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9210,1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9302,2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9395,2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9489,2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9584,1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9679,9</w:t>
            </w:r>
          </w:p>
        </w:tc>
      </w:tr>
      <w:tr w:rsidR="00BE1620" w:rsidRPr="00DB6E51" w:rsidTr="00DB6E51">
        <w:trPr>
          <w:trHeight w:val="1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16402,2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12072,2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11390,8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11390,8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11390,8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11390,8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11390,8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112EEB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11390,8</w:t>
            </w:r>
          </w:p>
        </w:tc>
      </w:tr>
      <w:tr w:rsidR="00231C74" w:rsidRPr="00DB6E51" w:rsidTr="00DB6E51">
        <w:trPr>
          <w:trHeight w:val="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C74" w:rsidRPr="00DB6E51" w:rsidRDefault="00231C74" w:rsidP="00C33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C74" w:rsidRPr="00DB6E51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25882,5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C74" w:rsidRPr="00DB6E51" w:rsidRDefault="00231C74" w:rsidP="00536436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21207,2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C74" w:rsidRPr="00DB6E51" w:rsidRDefault="00231C74" w:rsidP="00536436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20600,9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C74" w:rsidRPr="00DB6E51" w:rsidRDefault="00231C74" w:rsidP="00536436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20693,0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C74" w:rsidRPr="00DB6E51" w:rsidRDefault="00231C74" w:rsidP="00536436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20786,0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4" w:rsidRPr="00DB6E51" w:rsidRDefault="00231C74" w:rsidP="00536436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20880,0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C74" w:rsidRPr="00DB6E51" w:rsidRDefault="00231C74" w:rsidP="00536436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20974,9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74" w:rsidRPr="00DB6E51" w:rsidRDefault="00231C74" w:rsidP="00536436">
            <w:pPr>
              <w:rPr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21070,7</w:t>
            </w:r>
          </w:p>
        </w:tc>
      </w:tr>
      <w:tr w:rsidR="00BE1620" w:rsidRPr="00DB6E51" w:rsidTr="00DB6E51">
        <w:trPr>
          <w:trHeight w:val="3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Дефицит/профицит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1620" w:rsidRPr="00DB6E51" w:rsidTr="00DB6E51">
        <w:trPr>
          <w:trHeight w:val="3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1620" w:rsidRPr="00DB6E51" w:rsidTr="00DB6E51">
        <w:trPr>
          <w:trHeight w:val="2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Муниципальный долг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</w:tr>
    </w:tbl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DB6E51" w:rsidRDefault="00DB6E51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470CF8">
        <w:rPr>
          <w:b/>
          <w:sz w:val="28"/>
          <w:szCs w:val="28"/>
        </w:rPr>
        <w:t xml:space="preserve">.1. Показатели финансового обеспечения </w:t>
      </w:r>
      <w:r>
        <w:rPr>
          <w:b/>
          <w:sz w:val="28"/>
          <w:szCs w:val="28"/>
        </w:rPr>
        <w:t>муниципальных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 w:rsidRPr="00CB29FB">
        <w:rPr>
          <w:b/>
          <w:sz w:val="28"/>
          <w:szCs w:val="28"/>
        </w:rPr>
        <w:t>Калининского сельского поселения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1" w:name="Par412"/>
      <w:bookmarkEnd w:id="1"/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"/>
          <w:szCs w:val="2"/>
        </w:rPr>
      </w:pPr>
    </w:p>
    <w:tbl>
      <w:tblPr>
        <w:tblW w:w="1516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827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DB6E51" w:rsidTr="00DB6E51">
        <w:trPr>
          <w:trHeight w:val="503"/>
          <w:tblHeader/>
        </w:trPr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 xml:space="preserve">Расходы на финансовое обеспечение реализации муниципальных программ Калининского сельского поселения </w:t>
            </w:r>
            <w:r w:rsidRPr="00DB6E5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BE1620" w:rsidRPr="00DB6E51" w:rsidTr="00DB6E51">
        <w:trPr>
          <w:trHeight w:val="357"/>
          <w:tblHeader/>
        </w:trPr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Наименование муниципальной программы Калининского сельского поселения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BE1620" w:rsidRPr="00DB6E51" w:rsidTr="00DB6E51">
        <w:trPr>
          <w:trHeight w:val="659"/>
          <w:tblHeader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2023</w:t>
            </w:r>
            <w:r w:rsidR="00353C7C" w:rsidRPr="00DB6E5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2024</w:t>
            </w:r>
            <w:r w:rsidR="00353C7C" w:rsidRPr="00DB6E5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2025</w:t>
            </w:r>
            <w:r w:rsidR="00353C7C" w:rsidRPr="00DB6E5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2026</w:t>
            </w:r>
            <w:r w:rsidR="00353C7C" w:rsidRPr="00DB6E5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2027</w:t>
            </w:r>
            <w:r w:rsidR="00353C7C" w:rsidRPr="00DB6E5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2028</w:t>
            </w:r>
            <w:r w:rsidR="00353C7C" w:rsidRPr="00DB6E5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2029</w:t>
            </w:r>
            <w:r w:rsidR="00353C7C" w:rsidRPr="00DB6E5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B6E51">
              <w:rPr>
                <w:sz w:val="24"/>
                <w:szCs w:val="24"/>
              </w:rPr>
              <w:t>2030</w:t>
            </w:r>
            <w:r w:rsidR="00353C7C" w:rsidRPr="00DB6E5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E1620" w:rsidRPr="00DB6E51" w:rsidTr="00DB6E51">
        <w:trPr>
          <w:trHeight w:val="262"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9.</w:t>
            </w:r>
          </w:p>
        </w:tc>
      </w:tr>
      <w:tr w:rsidR="00BE1620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</w:t>
            </w:r>
            <w:r w:rsidR="00BE1620" w:rsidRPr="00DB6E51">
              <w:rPr>
                <w:sz w:val="24"/>
                <w:szCs w:val="24"/>
              </w:rPr>
              <w:t xml:space="preserve">Развитие жилищно-коммунального хозяйства </w:t>
            </w:r>
            <w:r w:rsidRPr="00DB6E51">
              <w:rPr>
                <w:sz w:val="24"/>
                <w:szCs w:val="24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231C74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231C74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396,4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231C74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495,0</w:t>
            </w:r>
          </w:p>
        </w:tc>
      </w:tr>
      <w:tr w:rsidR="00BE1620" w:rsidRPr="00DB6E51" w:rsidTr="00DB6E51">
        <w:trPr>
          <w:trHeight w:val="20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</w:t>
            </w:r>
            <w:r w:rsidR="00BE1620" w:rsidRPr="00DB6E51">
              <w:rPr>
                <w:sz w:val="24"/>
                <w:szCs w:val="24"/>
              </w:rPr>
              <w:t xml:space="preserve">Благоустройство и энергоэффективность </w:t>
            </w:r>
            <w:r w:rsidRPr="00DB6E51">
              <w:rPr>
                <w:sz w:val="24"/>
                <w:szCs w:val="24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231C7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1819,1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231C7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1843,8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231C74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1582,8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3696,2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3696,2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3696,2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3696,2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C3350E">
            <w:pPr>
              <w:jc w:val="center"/>
              <w:rPr>
                <w:color w:val="000000"/>
                <w:sz w:val="24"/>
                <w:szCs w:val="24"/>
              </w:rPr>
            </w:pPr>
            <w:r w:rsidRPr="00DB6E51">
              <w:rPr>
                <w:color w:val="000000"/>
                <w:sz w:val="24"/>
                <w:szCs w:val="24"/>
              </w:rPr>
              <w:t>3696,2</w:t>
            </w:r>
          </w:p>
        </w:tc>
      </w:tr>
      <w:tr w:rsidR="00BE1620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</w:t>
            </w:r>
            <w:r w:rsidR="00BE1620" w:rsidRPr="00DB6E51">
              <w:rPr>
                <w:sz w:val="24"/>
                <w:szCs w:val="24"/>
              </w:rPr>
              <w:t>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C3350E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</w:t>
            </w:r>
            <w:r w:rsidR="00BE1620" w:rsidRPr="00DB6E51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</w:tr>
      <w:tr w:rsidR="00BE1620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</w:t>
            </w:r>
            <w:r w:rsidR="00BE1620" w:rsidRPr="00DB6E51">
              <w:rPr>
                <w:sz w:val="24"/>
                <w:szCs w:val="24"/>
              </w:rPr>
              <w:t>Пожарная безопасность и защита населения и территории Калининского сельского поселения от чрезвычайных ситуаций</w:t>
            </w:r>
            <w:r w:rsidRPr="00DB6E5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</w:t>
            </w:r>
            <w:r w:rsidR="00BE1620"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30,0</w:t>
            </w:r>
          </w:p>
        </w:tc>
      </w:tr>
      <w:tr w:rsidR="00BE1620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</w:t>
            </w:r>
            <w:r w:rsidR="00BE1620" w:rsidRPr="00DB6E51">
              <w:rPr>
                <w:sz w:val="24"/>
                <w:szCs w:val="24"/>
              </w:rPr>
              <w:t>Развитие культуры в Калининском сельском поселении</w:t>
            </w:r>
            <w:r w:rsidRPr="00DB6E5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231C74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rFonts w:eastAsia="Calibri"/>
                <w:sz w:val="24"/>
                <w:szCs w:val="24"/>
                <w:lang w:eastAsia="en-US"/>
              </w:rPr>
              <w:t>5012,3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231C74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rFonts w:eastAsia="Calibri"/>
                <w:sz w:val="24"/>
                <w:szCs w:val="24"/>
                <w:lang w:eastAsia="en-US"/>
              </w:rPr>
              <w:t>4940,9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231C74" w:rsidP="00C3350E">
            <w:pPr>
              <w:jc w:val="center"/>
              <w:rPr>
                <w:sz w:val="24"/>
                <w:szCs w:val="24"/>
              </w:rPr>
            </w:pPr>
            <w:r w:rsidRPr="00DB6E51">
              <w:rPr>
                <w:rFonts w:eastAsia="Calibri"/>
                <w:sz w:val="24"/>
                <w:szCs w:val="24"/>
                <w:lang w:eastAsia="en-US"/>
              </w:rPr>
              <w:t>4140,0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027800">
            <w:pPr>
              <w:jc w:val="center"/>
              <w:rPr>
                <w:sz w:val="24"/>
                <w:szCs w:val="24"/>
              </w:rPr>
            </w:pPr>
            <w:r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7800"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DB6E51">
              <w:rPr>
                <w:rFonts w:eastAsia="Calibri"/>
                <w:sz w:val="24"/>
                <w:szCs w:val="24"/>
                <w:lang w:eastAsia="en-US"/>
              </w:rPr>
              <w:t>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027800">
            <w:pPr>
              <w:jc w:val="center"/>
              <w:rPr>
                <w:sz w:val="24"/>
                <w:szCs w:val="24"/>
              </w:rPr>
            </w:pPr>
            <w:r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7800"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DB6E51">
              <w:rPr>
                <w:rFonts w:eastAsia="Calibri"/>
                <w:sz w:val="24"/>
                <w:szCs w:val="24"/>
                <w:lang w:eastAsia="en-US"/>
              </w:rPr>
              <w:t>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DB6E51" w:rsidRDefault="00BE1620" w:rsidP="00027800">
            <w:pPr>
              <w:jc w:val="center"/>
              <w:rPr>
                <w:sz w:val="24"/>
                <w:szCs w:val="24"/>
              </w:rPr>
            </w:pPr>
            <w:r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7800"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DB6E51">
              <w:rPr>
                <w:rFonts w:eastAsia="Calibri"/>
                <w:sz w:val="24"/>
                <w:szCs w:val="24"/>
                <w:lang w:eastAsia="en-US"/>
              </w:rPr>
              <w:t>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027800">
            <w:pPr>
              <w:jc w:val="center"/>
              <w:rPr>
                <w:sz w:val="24"/>
                <w:szCs w:val="24"/>
              </w:rPr>
            </w:pPr>
            <w:r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7800"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DB6E51">
              <w:rPr>
                <w:rFonts w:eastAsia="Calibri"/>
                <w:sz w:val="24"/>
                <w:szCs w:val="24"/>
                <w:lang w:eastAsia="en-US"/>
              </w:rPr>
              <w:t>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DB6E51" w:rsidRDefault="00BE1620" w:rsidP="00027800">
            <w:pPr>
              <w:ind w:left="423" w:hanging="423"/>
              <w:jc w:val="center"/>
              <w:rPr>
                <w:sz w:val="24"/>
                <w:szCs w:val="24"/>
              </w:rPr>
            </w:pPr>
            <w:r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27800" w:rsidRPr="00DB6E5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DB6E51">
              <w:rPr>
                <w:rFonts w:eastAsia="Calibri"/>
                <w:sz w:val="24"/>
                <w:szCs w:val="24"/>
                <w:lang w:eastAsia="en-US"/>
              </w:rPr>
              <w:t>00,8</w:t>
            </w:r>
          </w:p>
        </w:tc>
      </w:tr>
      <w:tr w:rsidR="00BE1620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</w:t>
            </w:r>
            <w:r w:rsidR="00BE1620" w:rsidRPr="00DB6E51">
              <w:rPr>
                <w:sz w:val="24"/>
                <w:szCs w:val="24"/>
              </w:rPr>
              <w:t xml:space="preserve">Развитие физической культуры и </w:t>
            </w:r>
            <w:r w:rsidRPr="00DB6E51">
              <w:rPr>
                <w:sz w:val="24"/>
                <w:szCs w:val="24"/>
              </w:rPr>
              <w:t>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40,3</w:t>
            </w:r>
          </w:p>
        </w:tc>
      </w:tr>
      <w:tr w:rsidR="00BE1620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231C74" w:rsidP="00231C74">
            <w:pPr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6635,2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4028,0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</w:tr>
      <w:tr w:rsidR="00BE1620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lastRenderedPageBreak/>
              <w:t>«Информационное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595,0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387,0</w:t>
            </w:r>
          </w:p>
        </w:tc>
      </w:tr>
      <w:tr w:rsidR="00C27963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«Управление муниципальными финансами и создание условий для эффективного 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Pr="00DB6E51" w:rsidRDefault="00C27963" w:rsidP="00C2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Pr="00DB6E51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</w:tr>
      <w:tr w:rsidR="00353C7C" w:rsidRPr="00DB6E51" w:rsidTr="00DB6E51">
        <w:trPr>
          <w:trHeight w:val="3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«</w:t>
            </w:r>
            <w:r w:rsidRPr="00DB6E51">
              <w:rPr>
                <w:bCs/>
                <w:sz w:val="24"/>
                <w:szCs w:val="24"/>
              </w:rPr>
              <w:t>Формирование современной городской среды муниципального образования «Калининское сельское поселение» на 2018-2030гг.</w:t>
            </w:r>
            <w:r w:rsidRPr="00DB6E51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2017,6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Pr="00DB6E51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0,0</w:t>
            </w:r>
          </w:p>
        </w:tc>
      </w:tr>
      <w:tr w:rsidR="00BE1620" w:rsidRPr="00DB6E51" w:rsidTr="00DB6E51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BE1620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D20016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fldChar w:fldCharType="begin"/>
            </w:r>
            <w:r w:rsidR="00E06C64" w:rsidRPr="00DB6E51">
              <w:rPr>
                <w:sz w:val="24"/>
                <w:szCs w:val="24"/>
              </w:rPr>
              <w:instrText xml:space="preserve"> =SUM(ABOVE) </w:instrText>
            </w:r>
            <w:r w:rsidRPr="00DB6E51">
              <w:rPr>
                <w:sz w:val="24"/>
                <w:szCs w:val="24"/>
              </w:rPr>
              <w:fldChar w:fldCharType="separate"/>
            </w:r>
            <w:r w:rsidR="00E06C64" w:rsidRPr="00DB6E51">
              <w:rPr>
                <w:noProof/>
                <w:sz w:val="24"/>
                <w:szCs w:val="24"/>
              </w:rPr>
              <w:t>16560,5</w:t>
            </w:r>
            <w:r w:rsidRPr="00DB6E51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D20016" w:rsidP="00E06C64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fldChar w:fldCharType="begin"/>
            </w:r>
            <w:r w:rsidR="00E06C64" w:rsidRPr="00DB6E51">
              <w:rPr>
                <w:sz w:val="24"/>
                <w:szCs w:val="24"/>
              </w:rPr>
              <w:instrText xml:space="preserve"> =SUM(ABOVE) </w:instrText>
            </w:r>
            <w:r w:rsidRPr="00DB6E51">
              <w:rPr>
                <w:sz w:val="24"/>
                <w:szCs w:val="24"/>
              </w:rPr>
              <w:fldChar w:fldCharType="separate"/>
            </w:r>
            <w:r w:rsidR="00E06C64" w:rsidRPr="00DB6E51">
              <w:rPr>
                <w:noProof/>
                <w:sz w:val="24"/>
                <w:szCs w:val="24"/>
              </w:rPr>
              <w:t>11734,1</w:t>
            </w:r>
            <w:r w:rsidRPr="00DB6E51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D20016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fldChar w:fldCharType="begin"/>
            </w:r>
            <w:r w:rsidR="00E06C64" w:rsidRPr="00DB6E51">
              <w:rPr>
                <w:sz w:val="24"/>
                <w:szCs w:val="24"/>
              </w:rPr>
              <w:instrText xml:space="preserve"> =SUM(ABOVE) </w:instrText>
            </w:r>
            <w:r w:rsidRPr="00DB6E51">
              <w:rPr>
                <w:sz w:val="24"/>
                <w:szCs w:val="24"/>
              </w:rPr>
              <w:fldChar w:fldCharType="separate"/>
            </w:r>
            <w:r w:rsidR="00E06C64" w:rsidRPr="00DB6E51">
              <w:rPr>
                <w:noProof/>
                <w:sz w:val="24"/>
                <w:szCs w:val="24"/>
              </w:rPr>
              <w:t>10536,5</w:t>
            </w:r>
            <w:r w:rsidRPr="00DB6E51"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D20016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fldChar w:fldCharType="begin"/>
            </w:r>
            <w:r w:rsidR="00E06C64" w:rsidRPr="00DB6E51">
              <w:rPr>
                <w:sz w:val="24"/>
                <w:szCs w:val="24"/>
              </w:rPr>
              <w:instrText xml:space="preserve"> =SUM(ABOVE) </w:instrText>
            </w:r>
            <w:r w:rsidRPr="00DB6E51">
              <w:rPr>
                <w:sz w:val="24"/>
                <w:szCs w:val="24"/>
              </w:rPr>
              <w:fldChar w:fldCharType="separate"/>
            </w:r>
            <w:r w:rsidR="00E06C64" w:rsidRPr="00DB6E51">
              <w:rPr>
                <w:noProof/>
                <w:sz w:val="24"/>
                <w:szCs w:val="24"/>
              </w:rPr>
              <w:t>9049,3</w:t>
            </w:r>
            <w:r w:rsidRPr="00DB6E51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D20016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fldChar w:fldCharType="begin"/>
            </w:r>
            <w:r w:rsidR="00E06C64" w:rsidRPr="00DB6E51">
              <w:rPr>
                <w:sz w:val="24"/>
                <w:szCs w:val="24"/>
              </w:rPr>
              <w:instrText xml:space="preserve"> =SUM(ABOVE) </w:instrText>
            </w:r>
            <w:r w:rsidRPr="00DB6E51">
              <w:rPr>
                <w:sz w:val="24"/>
                <w:szCs w:val="24"/>
              </w:rPr>
              <w:fldChar w:fldCharType="separate"/>
            </w:r>
            <w:r w:rsidR="00E06C64" w:rsidRPr="00DB6E51">
              <w:rPr>
                <w:noProof/>
                <w:sz w:val="24"/>
                <w:szCs w:val="24"/>
              </w:rPr>
              <w:t>9049,3</w:t>
            </w:r>
            <w:r w:rsidRPr="00DB6E51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B6E51" w:rsidRDefault="00D20016" w:rsidP="00E06C64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fldChar w:fldCharType="begin"/>
            </w:r>
            <w:r w:rsidR="00E06C64" w:rsidRPr="00DB6E51">
              <w:rPr>
                <w:sz w:val="24"/>
                <w:szCs w:val="24"/>
              </w:rPr>
              <w:instrText xml:space="preserve"> =SUM(ABOVE) </w:instrText>
            </w:r>
            <w:r w:rsidRPr="00DB6E51">
              <w:rPr>
                <w:sz w:val="24"/>
                <w:szCs w:val="24"/>
              </w:rPr>
              <w:fldChar w:fldCharType="separate"/>
            </w:r>
            <w:r w:rsidR="00E06C64" w:rsidRPr="00DB6E51">
              <w:rPr>
                <w:noProof/>
                <w:sz w:val="24"/>
                <w:szCs w:val="24"/>
              </w:rPr>
              <w:t>9049,3</w:t>
            </w:r>
            <w:r w:rsidRPr="00DB6E51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D20016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fldChar w:fldCharType="begin"/>
            </w:r>
            <w:r w:rsidR="00E06C64" w:rsidRPr="00DB6E51">
              <w:rPr>
                <w:sz w:val="24"/>
                <w:szCs w:val="24"/>
              </w:rPr>
              <w:instrText xml:space="preserve"> =SUM(ABOVE) </w:instrText>
            </w:r>
            <w:r w:rsidRPr="00DB6E51">
              <w:rPr>
                <w:sz w:val="24"/>
                <w:szCs w:val="24"/>
              </w:rPr>
              <w:fldChar w:fldCharType="separate"/>
            </w:r>
            <w:r w:rsidR="00E06C64" w:rsidRPr="00DB6E51">
              <w:rPr>
                <w:noProof/>
                <w:sz w:val="24"/>
                <w:szCs w:val="24"/>
              </w:rPr>
              <w:t>9049,3</w:t>
            </w:r>
            <w:r w:rsidRPr="00DB6E51">
              <w:rPr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DB6E51" w:rsidRDefault="00D20016" w:rsidP="00C3350E">
            <w:pPr>
              <w:rPr>
                <w:sz w:val="24"/>
                <w:szCs w:val="24"/>
              </w:rPr>
            </w:pPr>
            <w:r w:rsidRPr="00DB6E51">
              <w:rPr>
                <w:sz w:val="24"/>
                <w:szCs w:val="24"/>
              </w:rPr>
              <w:fldChar w:fldCharType="begin"/>
            </w:r>
            <w:r w:rsidR="00E06C64" w:rsidRPr="00DB6E51">
              <w:rPr>
                <w:sz w:val="24"/>
                <w:szCs w:val="24"/>
              </w:rPr>
              <w:instrText xml:space="preserve"> =SUM(ABOVE) </w:instrText>
            </w:r>
            <w:r w:rsidRPr="00DB6E51">
              <w:rPr>
                <w:sz w:val="24"/>
                <w:szCs w:val="24"/>
              </w:rPr>
              <w:fldChar w:fldCharType="separate"/>
            </w:r>
            <w:r w:rsidR="00E06C64" w:rsidRPr="00DB6E51">
              <w:rPr>
                <w:noProof/>
                <w:sz w:val="24"/>
                <w:szCs w:val="24"/>
              </w:rPr>
              <w:t>9049,3</w:t>
            </w:r>
            <w:r w:rsidRPr="00DB6E51">
              <w:rPr>
                <w:sz w:val="24"/>
                <w:szCs w:val="24"/>
              </w:rPr>
              <w:fldChar w:fldCharType="end"/>
            </w:r>
          </w:p>
        </w:tc>
      </w:tr>
    </w:tbl>
    <w:p w:rsidR="002C47AE" w:rsidRPr="008F46B1" w:rsidRDefault="002C47AE" w:rsidP="002C47AE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8F46B1">
        <w:rPr>
          <w:sz w:val="28"/>
          <w:szCs w:val="28"/>
          <w:vertAlign w:val="superscript"/>
        </w:rPr>
        <w:t>1</w:t>
      </w:r>
      <w:r w:rsidRPr="008F46B1">
        <w:rPr>
          <w:sz w:val="28"/>
          <w:szCs w:val="28"/>
        </w:rPr>
        <w:t xml:space="preserve"> Плановые бюджетные ассигнования, предусмотренные за счет средств  бюджета  Калининского сельского поселения Мясниковского района и безвозмездных поступлений в бюджет </w:t>
      </w:r>
      <w:r w:rsidRPr="00B77E8B">
        <w:rPr>
          <w:sz w:val="28"/>
          <w:szCs w:val="28"/>
        </w:rPr>
        <w:t xml:space="preserve">Калининского сельского поселения </w:t>
      </w:r>
      <w:r w:rsidRPr="008F46B1">
        <w:rPr>
          <w:sz w:val="28"/>
          <w:szCs w:val="28"/>
        </w:rPr>
        <w:t xml:space="preserve">Мясниковского района. </w:t>
      </w:r>
    </w:p>
    <w:p w:rsidR="002C47AE" w:rsidRPr="008F46B1" w:rsidRDefault="00353C7C" w:rsidP="002C47A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 xml:space="preserve">2 </w:t>
      </w:r>
      <w:r w:rsidR="002C47AE" w:rsidRPr="008F46B1">
        <w:rPr>
          <w:kern w:val="2"/>
          <w:sz w:val="28"/>
          <w:szCs w:val="28"/>
        </w:rPr>
        <w:t>Объем бюджетных ассигнований соответствует постановлениям Админи</w:t>
      </w:r>
      <w:r w:rsidR="00FE4465">
        <w:rPr>
          <w:kern w:val="2"/>
          <w:sz w:val="28"/>
          <w:szCs w:val="28"/>
        </w:rPr>
        <w:t xml:space="preserve">страции Мясниковского района об </w:t>
      </w:r>
      <w:r w:rsidR="002C47AE" w:rsidRPr="008F46B1">
        <w:rPr>
          <w:kern w:val="2"/>
          <w:sz w:val="28"/>
          <w:szCs w:val="28"/>
        </w:rPr>
        <w:t xml:space="preserve">утверждении муниципальных программ </w:t>
      </w:r>
      <w:r w:rsidR="002C47AE" w:rsidRPr="00B77E8B">
        <w:rPr>
          <w:kern w:val="2"/>
          <w:sz w:val="28"/>
          <w:szCs w:val="28"/>
        </w:rPr>
        <w:t xml:space="preserve">Калининского сельского поселения </w:t>
      </w:r>
      <w:r w:rsidR="002C47AE" w:rsidRPr="008F46B1">
        <w:rPr>
          <w:kern w:val="2"/>
          <w:sz w:val="28"/>
          <w:szCs w:val="28"/>
        </w:rPr>
        <w:t>по состоянию на 1 января 202</w:t>
      </w:r>
      <w:r>
        <w:rPr>
          <w:kern w:val="2"/>
          <w:sz w:val="28"/>
          <w:szCs w:val="28"/>
        </w:rPr>
        <w:t>3</w:t>
      </w:r>
      <w:r w:rsidR="002C47AE" w:rsidRPr="008F46B1">
        <w:rPr>
          <w:kern w:val="2"/>
          <w:sz w:val="28"/>
          <w:szCs w:val="28"/>
        </w:rPr>
        <w:t xml:space="preserve"> г. </w:t>
      </w:r>
    </w:p>
    <w:p w:rsidR="00275691" w:rsidRPr="00275691" w:rsidRDefault="00275691" w:rsidP="00275691">
      <w:pPr>
        <w:ind w:firstLine="709"/>
        <w:rPr>
          <w:kern w:val="2"/>
          <w:sz w:val="28"/>
          <w:szCs w:val="28"/>
        </w:rPr>
        <w:sectPr w:rsidR="00275691" w:rsidRPr="00275691" w:rsidSect="00DB6E51">
          <w:pgSz w:w="16839" w:h="11907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>2.2.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Основные подходы к формированию</w:t>
      </w:r>
    </w:p>
    <w:p w:rsidR="00FE4465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 xml:space="preserve">бюджетной политики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на период 2023 – 203</w:t>
      </w:r>
      <w:r w:rsidR="002F70A7">
        <w:rPr>
          <w:sz w:val="28"/>
          <w:szCs w:val="28"/>
        </w:rPr>
        <w:t xml:space="preserve">0 </w:t>
      </w:r>
      <w:r w:rsidRPr="00275691">
        <w:rPr>
          <w:sz w:val="28"/>
          <w:szCs w:val="28"/>
        </w:rPr>
        <w:t>годов</w:t>
      </w:r>
    </w:p>
    <w:p w:rsidR="00275691" w:rsidRPr="00F46B19" w:rsidRDefault="00275691" w:rsidP="00F46B19">
      <w:pPr>
        <w:suppressAutoHyphens/>
        <w:ind w:firstLine="709"/>
        <w:jc w:val="both"/>
        <w:rPr>
          <w:sz w:val="28"/>
          <w:szCs w:val="28"/>
        </w:rPr>
      </w:pPr>
    </w:p>
    <w:p w:rsidR="00275691" w:rsidRPr="00F46B19" w:rsidRDefault="00275691" w:rsidP="00F46B19">
      <w:pPr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Бюджетный прогноз разработан на основе долгосрочного прогноза </w:t>
      </w:r>
      <w:r w:rsidRPr="005A15FC">
        <w:rPr>
          <w:spacing w:val="-2"/>
          <w:sz w:val="28"/>
          <w:szCs w:val="28"/>
        </w:rPr>
        <w:t>социально-экономического развити</w:t>
      </w:r>
      <w:r w:rsidR="00F46B19" w:rsidRPr="005A15FC">
        <w:rPr>
          <w:spacing w:val="-2"/>
          <w:sz w:val="28"/>
          <w:szCs w:val="28"/>
        </w:rPr>
        <w:t xml:space="preserve">я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46B19" w:rsidRPr="005A15FC">
        <w:rPr>
          <w:spacing w:val="-2"/>
          <w:sz w:val="28"/>
          <w:szCs w:val="28"/>
        </w:rPr>
        <w:t xml:space="preserve"> на период </w:t>
      </w:r>
      <w:r w:rsidRPr="005A15FC">
        <w:rPr>
          <w:spacing w:val="-2"/>
          <w:sz w:val="28"/>
          <w:szCs w:val="28"/>
        </w:rPr>
        <w:t>до 203</w:t>
      </w:r>
      <w:r w:rsidR="002F70A7">
        <w:rPr>
          <w:spacing w:val="-2"/>
          <w:sz w:val="28"/>
          <w:szCs w:val="28"/>
        </w:rPr>
        <w:t>0</w:t>
      </w:r>
      <w:r w:rsidRPr="005A15FC">
        <w:rPr>
          <w:spacing w:val="-2"/>
          <w:sz w:val="28"/>
          <w:szCs w:val="28"/>
        </w:rPr>
        <w:t xml:space="preserve"> года,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 xml:space="preserve">утвержденного </w:t>
      </w:r>
      <w:r w:rsidR="002F70A7">
        <w:rPr>
          <w:spacing w:val="-2"/>
          <w:sz w:val="28"/>
          <w:szCs w:val="28"/>
        </w:rPr>
        <w:t>Постановл</w:t>
      </w:r>
      <w:r w:rsidRPr="005A15FC">
        <w:rPr>
          <w:spacing w:val="-2"/>
          <w:sz w:val="28"/>
          <w:szCs w:val="28"/>
        </w:rPr>
        <w:t xml:space="preserve">ением </w:t>
      </w:r>
      <w:r w:rsidR="002F70A7">
        <w:rPr>
          <w:spacing w:val="-2"/>
          <w:sz w:val="28"/>
          <w:szCs w:val="28"/>
        </w:rPr>
        <w:t>Администрации</w:t>
      </w:r>
      <w:r w:rsidR="00FE4465">
        <w:rPr>
          <w:spacing w:val="-2"/>
          <w:sz w:val="28"/>
          <w:szCs w:val="28"/>
        </w:rPr>
        <w:t xml:space="preserve">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E4465">
        <w:rPr>
          <w:spacing w:val="-2"/>
          <w:sz w:val="28"/>
          <w:szCs w:val="28"/>
        </w:rPr>
        <w:t xml:space="preserve"> </w:t>
      </w:r>
      <w:r w:rsidR="002F70A7" w:rsidRPr="002F70A7">
        <w:rPr>
          <w:spacing w:val="-2"/>
          <w:sz w:val="28"/>
          <w:szCs w:val="28"/>
        </w:rPr>
        <w:t>от 20.10.2016 № 219 «О долгосрочном прогнозе социально-экономического развития Калининского сельского поселения Мясниковского района на период до 2030 года»</w:t>
      </w:r>
      <w:r w:rsidRPr="00F46B19">
        <w:rPr>
          <w:sz w:val="28"/>
          <w:szCs w:val="28"/>
        </w:rPr>
        <w:t>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Pr="005A15FC">
        <w:rPr>
          <w:spacing w:val="-2"/>
          <w:sz w:val="28"/>
          <w:szCs w:val="28"/>
        </w:rPr>
        <w:t>его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>финансирования осуществлен</w:t>
      </w:r>
      <w:r w:rsidRPr="00F46B19">
        <w:rPr>
          <w:sz w:val="28"/>
          <w:szCs w:val="28"/>
        </w:rPr>
        <w:t xml:space="preserve"> исходя из ограничений по размеру дефицита,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Бюджетная политика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275691" w:rsidRPr="00275691" w:rsidRDefault="00275691" w:rsidP="005A15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собственных (налоговых и неналоговых) доходов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4710F9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Собственные налоговые и неналоговые доходы бюджета </w:t>
      </w:r>
      <w:r w:rsidR="00FB3B6F">
        <w:rPr>
          <w:sz w:val="28"/>
          <w:szCs w:val="28"/>
        </w:rPr>
        <w:t>Калининского сельского поселения</w:t>
      </w:r>
      <w:r w:rsidR="000A51B2">
        <w:rPr>
          <w:sz w:val="28"/>
          <w:szCs w:val="28"/>
        </w:rPr>
        <w:t xml:space="preserve"> к 2030 </w:t>
      </w:r>
      <w:r w:rsidRPr="00275691">
        <w:rPr>
          <w:sz w:val="28"/>
          <w:szCs w:val="28"/>
        </w:rPr>
        <w:t xml:space="preserve">году увеличатся в </w:t>
      </w:r>
      <w:r w:rsidR="004710F9" w:rsidRPr="004710F9">
        <w:rPr>
          <w:sz w:val="28"/>
          <w:szCs w:val="28"/>
        </w:rPr>
        <w:t>1,02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раза к уровню 2023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года. </w:t>
      </w:r>
    </w:p>
    <w:p w:rsidR="00275691" w:rsidRPr="00275691" w:rsidRDefault="005A15FC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2010 –</w:t>
      </w:r>
      <w:r w:rsidR="00275691" w:rsidRPr="00275691">
        <w:rPr>
          <w:sz w:val="28"/>
          <w:szCs w:val="28"/>
        </w:rPr>
        <w:t xml:space="preserve"> 2021 годов динамика налоговых и неналоговых доходов наглядно демонстрирует ежегодное увеличение доходной части бюджета </w:t>
      </w:r>
      <w:r w:rsidR="00FB3B6F"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с ростом на </w:t>
      </w:r>
      <w:r w:rsidR="004710F9" w:rsidRPr="00751AC4">
        <w:rPr>
          <w:sz w:val="28"/>
          <w:szCs w:val="28"/>
        </w:rPr>
        <w:t>102,3</w:t>
      </w:r>
      <w:r w:rsidR="00FE4465">
        <w:rPr>
          <w:sz w:val="28"/>
          <w:szCs w:val="28"/>
        </w:rPr>
        <w:t xml:space="preserve"> </w:t>
      </w:r>
      <w:r w:rsidR="00275691" w:rsidRPr="00275691">
        <w:rPr>
          <w:sz w:val="28"/>
          <w:szCs w:val="28"/>
        </w:rPr>
        <w:t>процента к фактическим поступлениям 2010 года.</w:t>
      </w:r>
    </w:p>
    <w:p w:rsidR="00275691" w:rsidRPr="00275691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15FC">
        <w:rPr>
          <w:sz w:val="28"/>
          <w:szCs w:val="28"/>
        </w:rPr>
        <w:t>Поступательной динамике собственных доходов способствует стимулирующий</w:t>
      </w:r>
      <w:r w:rsidRPr="00275691">
        <w:rPr>
          <w:sz w:val="28"/>
          <w:szCs w:val="28"/>
        </w:rPr>
        <w:t xml:space="preserve"> характер налоговой политики </w:t>
      </w:r>
      <w:r w:rsidR="000A51B2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. 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 расходов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Расходы на период 2023</w:t>
      </w:r>
      <w:r w:rsidR="005A15FC">
        <w:rPr>
          <w:sz w:val="28"/>
          <w:szCs w:val="28"/>
        </w:rPr>
        <w:t xml:space="preserve"> – </w:t>
      </w:r>
      <w:r w:rsidRPr="00275691">
        <w:rPr>
          <w:sz w:val="28"/>
          <w:szCs w:val="28"/>
        </w:rPr>
        <w:t>203</w:t>
      </w:r>
      <w:r w:rsidR="004B52E9">
        <w:rPr>
          <w:sz w:val="28"/>
          <w:szCs w:val="28"/>
        </w:rPr>
        <w:t>0</w:t>
      </w:r>
      <w:r w:rsidRPr="00275691">
        <w:rPr>
          <w:sz w:val="28"/>
          <w:szCs w:val="28"/>
        </w:rPr>
        <w:t xml:space="preserve"> годов рас</w:t>
      </w:r>
      <w:r w:rsidR="00AC5CFA">
        <w:rPr>
          <w:sz w:val="28"/>
          <w:szCs w:val="28"/>
        </w:rPr>
        <w:t>с</w:t>
      </w:r>
      <w:r w:rsidRPr="00275691">
        <w:rPr>
          <w:sz w:val="28"/>
          <w:szCs w:val="28"/>
        </w:rPr>
        <w:t>читаны с учетом прогноза поступлений доходов и запланированны</w:t>
      </w:r>
      <w:r w:rsidR="00FE4465">
        <w:rPr>
          <w:sz w:val="28"/>
          <w:szCs w:val="28"/>
        </w:rPr>
        <w:t>х источников покрытия дефицита.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На 2024 и 2025 годы учтены условно утвержденные расходы в объеме 2,5</w:t>
      </w:r>
      <w:r w:rsidR="00FE4465">
        <w:rPr>
          <w:sz w:val="28"/>
          <w:szCs w:val="28"/>
        </w:rPr>
        <w:t xml:space="preserve"> </w:t>
      </w:r>
      <w:r w:rsidR="0061138A">
        <w:rPr>
          <w:sz w:val="28"/>
          <w:szCs w:val="28"/>
        </w:rPr>
        <w:t>процента и 5,0 процента</w:t>
      </w:r>
      <w:r w:rsidRPr="00275691">
        <w:rPr>
          <w:sz w:val="28"/>
          <w:szCs w:val="28"/>
        </w:rPr>
        <w:t xml:space="preserve"> от</w:t>
      </w:r>
      <w:r w:rsidR="00751AC4">
        <w:rPr>
          <w:sz w:val="28"/>
          <w:szCs w:val="28"/>
        </w:rPr>
        <w:t xml:space="preserve"> общего объема расходов бюджета </w:t>
      </w:r>
      <w:r w:rsidR="008A4234">
        <w:rPr>
          <w:sz w:val="28"/>
          <w:szCs w:val="28"/>
        </w:rPr>
        <w:t>Калининского сельского поселения Мясниковского района</w:t>
      </w:r>
      <w:r w:rsidRPr="00275691">
        <w:rPr>
          <w:sz w:val="28"/>
          <w:szCs w:val="28"/>
        </w:rPr>
        <w:t xml:space="preserve"> за исключением расходов, предусмотренных за счет целевых средств из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других</w:t>
      </w:r>
      <w:r w:rsidRPr="00275691">
        <w:rPr>
          <w:sz w:val="28"/>
          <w:szCs w:val="28"/>
        </w:rPr>
        <w:t xml:space="preserve"> бюджет</w:t>
      </w:r>
      <w:r w:rsidR="008A4234">
        <w:rPr>
          <w:sz w:val="28"/>
          <w:szCs w:val="28"/>
        </w:rPr>
        <w:t>ов бюджетной системы</w:t>
      </w:r>
      <w:r w:rsidRPr="00275691">
        <w:rPr>
          <w:sz w:val="28"/>
          <w:szCs w:val="28"/>
        </w:rPr>
        <w:t>, с 2026 года услов</w:t>
      </w:r>
      <w:r w:rsidR="005A15FC">
        <w:rPr>
          <w:sz w:val="28"/>
          <w:szCs w:val="28"/>
        </w:rPr>
        <w:t xml:space="preserve">но утвержденные расходы учтены </w:t>
      </w:r>
      <w:r w:rsidRPr="00275691">
        <w:rPr>
          <w:sz w:val="28"/>
          <w:szCs w:val="28"/>
        </w:rPr>
        <w:t>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увеличением на </w:t>
      </w:r>
      <w:r w:rsidRPr="00275691">
        <w:rPr>
          <w:sz w:val="28"/>
          <w:szCs w:val="28"/>
        </w:rPr>
        <w:lastRenderedPageBreak/>
        <w:t>2,5 процента ежегодно, что будет являться определенным резервом для планирования расходов в плановом периоде.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960321">
        <w:rPr>
          <w:spacing w:val="-6"/>
          <w:sz w:val="28"/>
          <w:szCs w:val="28"/>
        </w:rPr>
        <w:t xml:space="preserve">В соответствии с </w:t>
      </w:r>
      <w:r w:rsidR="008A4234">
        <w:rPr>
          <w:sz w:val="28"/>
          <w:szCs w:val="28"/>
        </w:rPr>
        <w:t>Решением Собрания депутатов Калининского сельского поселения</w:t>
      </w:r>
      <w:r w:rsidR="008A4234" w:rsidRPr="004B422D">
        <w:rPr>
          <w:sz w:val="28"/>
          <w:szCs w:val="28"/>
        </w:rPr>
        <w:t xml:space="preserve"> от</w:t>
      </w:r>
      <w:r w:rsidR="008A4234">
        <w:rPr>
          <w:sz w:val="28"/>
          <w:szCs w:val="28"/>
        </w:rPr>
        <w:t> </w:t>
      </w:r>
      <w:r w:rsidR="008A4234" w:rsidRPr="004B422D">
        <w:rPr>
          <w:sz w:val="28"/>
          <w:szCs w:val="28"/>
        </w:rPr>
        <w:t>0</w:t>
      </w:r>
      <w:r w:rsidR="008A4234">
        <w:rPr>
          <w:sz w:val="28"/>
          <w:szCs w:val="28"/>
        </w:rPr>
        <w:t>5</w:t>
      </w:r>
      <w:r w:rsidR="008A4234" w:rsidRPr="004B422D">
        <w:rPr>
          <w:sz w:val="28"/>
          <w:szCs w:val="28"/>
        </w:rPr>
        <w:t>.0</w:t>
      </w:r>
      <w:r w:rsidR="008A4234">
        <w:rPr>
          <w:sz w:val="28"/>
          <w:szCs w:val="28"/>
        </w:rPr>
        <w:t>9</w:t>
      </w:r>
      <w:r w:rsidR="008A4234" w:rsidRPr="004B422D">
        <w:rPr>
          <w:sz w:val="28"/>
          <w:szCs w:val="28"/>
        </w:rPr>
        <w:t>.20</w:t>
      </w:r>
      <w:r w:rsidR="008A4234">
        <w:rPr>
          <w:sz w:val="28"/>
          <w:szCs w:val="28"/>
        </w:rPr>
        <w:t>13</w:t>
      </w:r>
      <w:r w:rsidR="008A4234" w:rsidRPr="004B422D">
        <w:rPr>
          <w:sz w:val="28"/>
          <w:szCs w:val="28"/>
        </w:rPr>
        <w:t xml:space="preserve"> №</w:t>
      </w:r>
      <w:r w:rsidR="008A4234">
        <w:rPr>
          <w:sz w:val="28"/>
          <w:szCs w:val="28"/>
        </w:rPr>
        <w:t xml:space="preserve"> 37 «</w:t>
      </w:r>
      <w:r w:rsidR="008A4234" w:rsidRPr="00FB3B6F">
        <w:rPr>
          <w:sz w:val="28"/>
          <w:szCs w:val="28"/>
        </w:rPr>
        <w:t>Об утверждении Положения «О бюджетном процессе в Калининском сельском поселении»</w:t>
      </w:r>
      <w:r w:rsidRPr="00960321">
        <w:rPr>
          <w:spacing w:val="-2"/>
          <w:sz w:val="28"/>
          <w:szCs w:val="28"/>
        </w:rPr>
        <w:t xml:space="preserve"> бюджет</w:t>
      </w:r>
      <w:r w:rsidR="008A4234">
        <w:rPr>
          <w:spacing w:val="-2"/>
          <w:sz w:val="28"/>
          <w:szCs w:val="28"/>
        </w:rPr>
        <w:t xml:space="preserve"> поселения </w:t>
      </w:r>
      <w:r w:rsidRPr="00960321">
        <w:rPr>
          <w:spacing w:val="-2"/>
          <w:sz w:val="28"/>
          <w:szCs w:val="28"/>
        </w:rPr>
        <w:t>составляется</w:t>
      </w:r>
      <w:r w:rsidRPr="00275691">
        <w:rPr>
          <w:sz w:val="28"/>
          <w:szCs w:val="28"/>
        </w:rPr>
        <w:t xml:space="preserve"> на основе </w:t>
      </w:r>
      <w:r w:rsidR="008A4234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Доля расходов бюджета</w:t>
      </w:r>
      <w:r w:rsidR="00FE4465">
        <w:rPr>
          <w:sz w:val="28"/>
          <w:szCs w:val="28"/>
        </w:rPr>
        <w:t xml:space="preserve"> </w:t>
      </w:r>
      <w:r w:rsidR="008A4234" w:rsidRPr="008A4234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, формируемых в рамках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муници</w:t>
      </w:r>
      <w:r w:rsidR="00C27963">
        <w:rPr>
          <w:sz w:val="28"/>
          <w:szCs w:val="28"/>
        </w:rPr>
        <w:t>п</w:t>
      </w:r>
      <w:r w:rsidR="008A4234">
        <w:rPr>
          <w:sz w:val="28"/>
          <w:szCs w:val="28"/>
        </w:rPr>
        <w:t>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, ежегодно планируется более </w:t>
      </w:r>
      <w:r w:rsidR="00751AC4">
        <w:rPr>
          <w:sz w:val="28"/>
          <w:szCs w:val="28"/>
        </w:rPr>
        <w:t xml:space="preserve">42 </w:t>
      </w:r>
      <w:r w:rsidRPr="00275691">
        <w:rPr>
          <w:sz w:val="28"/>
          <w:szCs w:val="28"/>
        </w:rPr>
        <w:t>процентов в общем объеме расходов бюджета</w:t>
      </w:r>
      <w:r w:rsidR="008A4234">
        <w:rPr>
          <w:sz w:val="28"/>
          <w:szCs w:val="28"/>
        </w:rPr>
        <w:t xml:space="preserve">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Основной объем средств сконцентрирован на реализации </w:t>
      </w:r>
      <w:r w:rsidR="008A4234">
        <w:rPr>
          <w:spacing w:val="-4"/>
          <w:sz w:val="28"/>
          <w:szCs w:val="28"/>
        </w:rPr>
        <w:t>муниципаль</w:t>
      </w:r>
      <w:r w:rsidRPr="00960321">
        <w:rPr>
          <w:spacing w:val="-4"/>
          <w:sz w:val="28"/>
          <w:szCs w:val="28"/>
        </w:rPr>
        <w:t xml:space="preserve">ных программ </w:t>
      </w:r>
      <w:r w:rsidR="00FB3B6F">
        <w:rPr>
          <w:spacing w:val="-4"/>
          <w:sz w:val="28"/>
          <w:szCs w:val="28"/>
        </w:rPr>
        <w:t>Калининского сельского поселения</w:t>
      </w:r>
      <w:r w:rsidRPr="00960321">
        <w:rPr>
          <w:spacing w:val="-4"/>
          <w:sz w:val="28"/>
          <w:szCs w:val="28"/>
        </w:rPr>
        <w:t>, предусматривающих инвестиции</w:t>
      </w:r>
      <w:r w:rsidRPr="00275691">
        <w:rPr>
          <w:sz w:val="28"/>
          <w:szCs w:val="28"/>
        </w:rPr>
        <w:t xml:space="preserve"> в человеческий капитал, включая расход</w:t>
      </w:r>
      <w:bookmarkStart w:id="2" w:name="_GoBack"/>
      <w:bookmarkEnd w:id="2"/>
      <w:r w:rsidRPr="00275691">
        <w:rPr>
          <w:sz w:val="28"/>
          <w:szCs w:val="28"/>
        </w:rPr>
        <w:t xml:space="preserve">ы на развитие культуры и спорта, социальную поддержку </w:t>
      </w:r>
      <w:r w:rsidR="00353C7C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, поддержку молодежи, обеспечение отдельных категорий граждан жильем.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Основным инструментом достижения национальных целей развития, установленны</w:t>
      </w:r>
      <w:r w:rsidR="0061138A">
        <w:rPr>
          <w:sz w:val="28"/>
          <w:szCs w:val="28"/>
        </w:rPr>
        <w:t>х у</w:t>
      </w:r>
      <w:r w:rsidRPr="00275691">
        <w:rPr>
          <w:sz w:val="28"/>
          <w:szCs w:val="28"/>
        </w:rPr>
        <w:t>казами Президента Росс</w:t>
      </w:r>
      <w:r w:rsidR="005A15FC">
        <w:rPr>
          <w:sz w:val="28"/>
          <w:szCs w:val="28"/>
        </w:rPr>
        <w:t>ийской Федерации от</w:t>
      </w:r>
      <w:r w:rsidR="00FE4465">
        <w:rPr>
          <w:sz w:val="28"/>
          <w:szCs w:val="28"/>
        </w:rPr>
        <w:t xml:space="preserve"> </w:t>
      </w:r>
      <w:r w:rsidR="005A15FC">
        <w:rPr>
          <w:sz w:val="28"/>
          <w:szCs w:val="28"/>
        </w:rPr>
        <w:t xml:space="preserve">07.05.2018 </w:t>
      </w:r>
      <w:r w:rsidRPr="00275691">
        <w:rPr>
          <w:sz w:val="28"/>
          <w:szCs w:val="28"/>
        </w:rPr>
        <w:t>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204, от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21.07.2020 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474, являются региональные проекты, направленные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реализацию федеральных проектов, входящих в состав национальных проектов, сформированные с горизонтом планирования до 2030 года.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Финансовое обеспечение региональных проектов будет осуществляться в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рамках реализации </w:t>
      </w:r>
      <w:r w:rsidR="00353C7C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. Бюджетные ассигнования на выполнение региональных проектов в рамках национальных проектов будут являться </w:t>
      </w:r>
      <w:r w:rsidR="00FE4465">
        <w:rPr>
          <w:sz w:val="28"/>
          <w:szCs w:val="28"/>
        </w:rPr>
        <w:t>приоритетом бюджетных расходов.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Результативность реализации региональных проектов, направленных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достижение целей национальных проектов, планируется осуществлять 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проведением регулярного мониторинга и контроля хода реализации мероприятий. </w:t>
      </w:r>
    </w:p>
    <w:sectPr w:rsidR="00275691" w:rsidRPr="00275691" w:rsidSect="005A15FC">
      <w:headerReference w:type="default" r:id="rId9"/>
      <w:footerReference w:type="even" r:id="rId10"/>
      <w:footerReference w:type="default" r:id="rId11"/>
      <w:pgSz w:w="11907" w:h="16840"/>
      <w:pgMar w:top="1134" w:right="567" w:bottom="1134" w:left="1701" w:header="709" w:footer="62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291" w:rsidRDefault="00D31291">
      <w:r>
        <w:separator/>
      </w:r>
    </w:p>
  </w:endnote>
  <w:endnote w:type="continuationSeparator" w:id="1">
    <w:p w:rsidR="00D31291" w:rsidRDefault="00D3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EEB" w:rsidRDefault="00D2001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12EE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12EEB" w:rsidRDefault="00112EEB">
    <w:pPr>
      <w:pStyle w:val="a7"/>
      <w:ind w:right="360"/>
    </w:pPr>
  </w:p>
  <w:p w:rsidR="00112EEB" w:rsidRDefault="00112E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EEB" w:rsidRPr="00E04248" w:rsidRDefault="00112EEB" w:rsidP="00E04248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291" w:rsidRDefault="00D31291">
      <w:r>
        <w:separator/>
      </w:r>
    </w:p>
  </w:footnote>
  <w:footnote w:type="continuationSeparator" w:id="1">
    <w:p w:rsidR="00D31291" w:rsidRDefault="00D31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63175"/>
      <w:docPartObj>
        <w:docPartGallery w:val="Page Numbers (Top of Page)"/>
        <w:docPartUnique/>
      </w:docPartObj>
    </w:sdtPr>
    <w:sdtContent>
      <w:p w:rsidR="00112EEB" w:rsidRDefault="00D20016">
        <w:pPr>
          <w:pStyle w:val="a9"/>
          <w:jc w:val="center"/>
        </w:pPr>
        <w:r>
          <w:fldChar w:fldCharType="begin"/>
        </w:r>
        <w:r w:rsidR="00112EEB">
          <w:instrText xml:space="preserve"> PAGE   \* MERGEFORMAT </w:instrText>
        </w:r>
        <w:r>
          <w:fldChar w:fldCharType="separate"/>
        </w:r>
        <w:r w:rsidR="00DB6E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EEB" w:rsidRDefault="00D20016" w:rsidP="005A15FC">
    <w:pPr>
      <w:pStyle w:val="a9"/>
      <w:jc w:val="center"/>
    </w:pPr>
    <w:r>
      <w:fldChar w:fldCharType="begin"/>
    </w:r>
    <w:r w:rsidR="00112EEB">
      <w:instrText>PAGE   \* MERGEFORMAT</w:instrText>
    </w:r>
    <w:r>
      <w:fldChar w:fldCharType="separate"/>
    </w:r>
    <w:r w:rsidR="00DB6E51">
      <w:rPr>
        <w:noProof/>
      </w:rPr>
      <w:t>10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C14E5"/>
    <w:multiLevelType w:val="hybridMultilevel"/>
    <w:tmpl w:val="6B169C42"/>
    <w:lvl w:ilvl="0" w:tplc="14880FF4">
      <w:start w:val="9"/>
      <w:numFmt w:val="decimal"/>
      <w:lvlText w:val="%1."/>
      <w:lvlJc w:val="left"/>
      <w:pPr>
        <w:ind w:left="502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691"/>
    <w:rsid w:val="000021E0"/>
    <w:rsid w:val="00027800"/>
    <w:rsid w:val="00050C68"/>
    <w:rsid w:val="0005372C"/>
    <w:rsid w:val="00054D8B"/>
    <w:rsid w:val="000559D5"/>
    <w:rsid w:val="00060F3C"/>
    <w:rsid w:val="0007064A"/>
    <w:rsid w:val="00077AE1"/>
    <w:rsid w:val="000808D6"/>
    <w:rsid w:val="00092560"/>
    <w:rsid w:val="000A51B2"/>
    <w:rsid w:val="000A726F"/>
    <w:rsid w:val="000B4002"/>
    <w:rsid w:val="000B66C7"/>
    <w:rsid w:val="000C430D"/>
    <w:rsid w:val="000F2B40"/>
    <w:rsid w:val="000F5B6A"/>
    <w:rsid w:val="001006EB"/>
    <w:rsid w:val="00102B38"/>
    <w:rsid w:val="00104E0D"/>
    <w:rsid w:val="0010504A"/>
    <w:rsid w:val="00106DDB"/>
    <w:rsid w:val="00112EEB"/>
    <w:rsid w:val="00116BFA"/>
    <w:rsid w:val="00125DE3"/>
    <w:rsid w:val="00153B21"/>
    <w:rsid w:val="001B2D1C"/>
    <w:rsid w:val="001C1D98"/>
    <w:rsid w:val="001C73FD"/>
    <w:rsid w:val="001D2690"/>
    <w:rsid w:val="001F4BE3"/>
    <w:rsid w:val="001F6D02"/>
    <w:rsid w:val="0020521A"/>
    <w:rsid w:val="00231C74"/>
    <w:rsid w:val="00236266"/>
    <w:rsid w:val="002504E8"/>
    <w:rsid w:val="00254382"/>
    <w:rsid w:val="00255A4C"/>
    <w:rsid w:val="002641F5"/>
    <w:rsid w:val="0027031E"/>
    <w:rsid w:val="00275691"/>
    <w:rsid w:val="0028703B"/>
    <w:rsid w:val="002A2062"/>
    <w:rsid w:val="002A31A1"/>
    <w:rsid w:val="002B6527"/>
    <w:rsid w:val="002C135C"/>
    <w:rsid w:val="002C47AE"/>
    <w:rsid w:val="002C5E60"/>
    <w:rsid w:val="002D3FF0"/>
    <w:rsid w:val="002E65D5"/>
    <w:rsid w:val="002F63E3"/>
    <w:rsid w:val="002F70A7"/>
    <w:rsid w:val="002F74D7"/>
    <w:rsid w:val="0030124B"/>
    <w:rsid w:val="00313D3A"/>
    <w:rsid w:val="00313F9D"/>
    <w:rsid w:val="003167D4"/>
    <w:rsid w:val="00341FC1"/>
    <w:rsid w:val="003477D9"/>
    <w:rsid w:val="00353C7C"/>
    <w:rsid w:val="0037040B"/>
    <w:rsid w:val="003921D8"/>
    <w:rsid w:val="003B2193"/>
    <w:rsid w:val="00407B71"/>
    <w:rsid w:val="00425061"/>
    <w:rsid w:val="0043686A"/>
    <w:rsid w:val="00441069"/>
    <w:rsid w:val="00444636"/>
    <w:rsid w:val="004454C5"/>
    <w:rsid w:val="00453869"/>
    <w:rsid w:val="00470BA8"/>
    <w:rsid w:val="004710F9"/>
    <w:rsid w:val="004711EC"/>
    <w:rsid w:val="00480BC7"/>
    <w:rsid w:val="004871AA"/>
    <w:rsid w:val="004B422D"/>
    <w:rsid w:val="004B52E9"/>
    <w:rsid w:val="004B6A5C"/>
    <w:rsid w:val="004E78FD"/>
    <w:rsid w:val="004F2051"/>
    <w:rsid w:val="004F7011"/>
    <w:rsid w:val="00515D9C"/>
    <w:rsid w:val="00531FBD"/>
    <w:rsid w:val="0053366A"/>
    <w:rsid w:val="00540E73"/>
    <w:rsid w:val="00587BF6"/>
    <w:rsid w:val="005A15FC"/>
    <w:rsid w:val="005B42DF"/>
    <w:rsid w:val="005C5FF3"/>
    <w:rsid w:val="0061138A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51AC4"/>
    <w:rsid w:val="007730B1"/>
    <w:rsid w:val="00782222"/>
    <w:rsid w:val="007936ED"/>
    <w:rsid w:val="007B5927"/>
    <w:rsid w:val="007B6388"/>
    <w:rsid w:val="007C0A5F"/>
    <w:rsid w:val="007F302F"/>
    <w:rsid w:val="00803F3C"/>
    <w:rsid w:val="008048DA"/>
    <w:rsid w:val="00804CFE"/>
    <w:rsid w:val="00811C94"/>
    <w:rsid w:val="00811CF1"/>
    <w:rsid w:val="008438D7"/>
    <w:rsid w:val="00860E5A"/>
    <w:rsid w:val="00867AB6"/>
    <w:rsid w:val="00881407"/>
    <w:rsid w:val="008A26EE"/>
    <w:rsid w:val="008A4234"/>
    <w:rsid w:val="008B6AD3"/>
    <w:rsid w:val="008C37FB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60321"/>
    <w:rsid w:val="00985A10"/>
    <w:rsid w:val="009D5EAE"/>
    <w:rsid w:val="009D7352"/>
    <w:rsid w:val="00A05B6C"/>
    <w:rsid w:val="00A061D7"/>
    <w:rsid w:val="00A30E81"/>
    <w:rsid w:val="00A34804"/>
    <w:rsid w:val="00A4163D"/>
    <w:rsid w:val="00A67B50"/>
    <w:rsid w:val="00A713A9"/>
    <w:rsid w:val="00A941CF"/>
    <w:rsid w:val="00AB1ACA"/>
    <w:rsid w:val="00AC5CFA"/>
    <w:rsid w:val="00AE2601"/>
    <w:rsid w:val="00B02C23"/>
    <w:rsid w:val="00B22F6A"/>
    <w:rsid w:val="00B30AFA"/>
    <w:rsid w:val="00B31114"/>
    <w:rsid w:val="00B35935"/>
    <w:rsid w:val="00B37E63"/>
    <w:rsid w:val="00B444A2"/>
    <w:rsid w:val="00B47432"/>
    <w:rsid w:val="00B62CFB"/>
    <w:rsid w:val="00B660B3"/>
    <w:rsid w:val="00B72D61"/>
    <w:rsid w:val="00B80D5B"/>
    <w:rsid w:val="00B81A41"/>
    <w:rsid w:val="00B8231A"/>
    <w:rsid w:val="00B828D3"/>
    <w:rsid w:val="00BA708C"/>
    <w:rsid w:val="00BB55C0"/>
    <w:rsid w:val="00BC0920"/>
    <w:rsid w:val="00BE1620"/>
    <w:rsid w:val="00BE7B10"/>
    <w:rsid w:val="00BF39F0"/>
    <w:rsid w:val="00C11FDF"/>
    <w:rsid w:val="00C27963"/>
    <w:rsid w:val="00C3350E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20016"/>
    <w:rsid w:val="00D31291"/>
    <w:rsid w:val="00D460DE"/>
    <w:rsid w:val="00D67295"/>
    <w:rsid w:val="00D73323"/>
    <w:rsid w:val="00DA1E06"/>
    <w:rsid w:val="00DA7C1C"/>
    <w:rsid w:val="00DB4D6B"/>
    <w:rsid w:val="00DB6E51"/>
    <w:rsid w:val="00DC2302"/>
    <w:rsid w:val="00DC6AA9"/>
    <w:rsid w:val="00DE48F4"/>
    <w:rsid w:val="00DE50C1"/>
    <w:rsid w:val="00E04248"/>
    <w:rsid w:val="00E04378"/>
    <w:rsid w:val="00E06C64"/>
    <w:rsid w:val="00E138E0"/>
    <w:rsid w:val="00E3132E"/>
    <w:rsid w:val="00E36EA0"/>
    <w:rsid w:val="00E52AF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BE1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1D85"/>
    <w:rsid w:val="00F46B19"/>
    <w:rsid w:val="00F8225E"/>
    <w:rsid w:val="00F86418"/>
    <w:rsid w:val="00F9297B"/>
    <w:rsid w:val="00F9539A"/>
    <w:rsid w:val="00FA6611"/>
    <w:rsid w:val="00FB3B6F"/>
    <w:rsid w:val="00FD1F0D"/>
    <w:rsid w:val="00FD350A"/>
    <w:rsid w:val="00FE446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B3"/>
  </w:style>
  <w:style w:type="paragraph" w:styleId="1">
    <w:name w:val="heading 1"/>
    <w:basedOn w:val="a"/>
    <w:next w:val="a"/>
    <w:link w:val="10"/>
    <w:qFormat/>
    <w:rsid w:val="00B660B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B660B3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B660B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B660B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660B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B660B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660B3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basedOn w:val="a0"/>
    <w:link w:val="36"/>
    <w:uiPriority w:val="99"/>
    <w:locked/>
    <w:rsid w:val="00275691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75691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2756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iPriority w:val="99"/>
    <w:semiHidden/>
    <w:unhideWhenUsed/>
    <w:rsid w:val="00275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basedOn w:val="a0"/>
    <w:link w:val="36"/>
    <w:uiPriority w:val="99"/>
    <w:locked/>
    <w:rsid w:val="00275691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75691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2756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iPriority w:val="99"/>
    <w:semiHidden/>
    <w:unhideWhenUsed/>
    <w:rsid w:val="00275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12</TotalTime>
  <Pages>11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Кравченко</cp:lastModifiedBy>
  <cp:revision>3</cp:revision>
  <cp:lastPrinted>2023-02-28T12:06:00Z</cp:lastPrinted>
  <dcterms:created xsi:type="dcterms:W3CDTF">2023-02-28T06:00:00Z</dcterms:created>
  <dcterms:modified xsi:type="dcterms:W3CDTF">2023-02-28T12:07:00Z</dcterms:modified>
</cp:coreProperties>
</file>